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F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5356C1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</w:t>
      </w:r>
      <w:r w:rsidR="0022677A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93B69" w:rsidRPr="00FA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муниципальной службы в </w:t>
      </w:r>
      <w:r w:rsidR="003F3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Донском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сельсовете  </w:t>
      </w:r>
      <w:proofErr w:type="spellStart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942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  на 2015 - 2021</w:t>
      </w:r>
      <w:r w:rsidR="002E22AC" w:rsidRPr="002E2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53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1DA" w:rsidRPr="001461DA" w:rsidRDefault="001461DA" w:rsidP="00146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«Об утверждении Положения о бюджетном процессе в Донском сельсовете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1461D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1461D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службы в </w:t>
      </w:r>
      <w:r w:rsidR="00146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Донском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 Золотухинского района</w:t>
      </w:r>
      <w:r w:rsidR="00650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 на 2015 - 2021</w:t>
      </w:r>
      <w:r w:rsidR="002E22AC" w:rsidRP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535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C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 настоящее Постановление на официальном сайте Администрации  </w:t>
      </w:r>
      <w:r w:rsidR="003F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4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F57777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5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6472E" w:rsidRDefault="00C6472E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6472E" w:rsidRDefault="00C6472E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A6C09" w:rsidRDefault="007A6C0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A6C09" w:rsidRDefault="007A6C0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E57E0" w:rsidRPr="007E57E0" w:rsidRDefault="007E57E0" w:rsidP="007E5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№49</w:t>
      </w:r>
      <w:r w:rsidRPr="007E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7E57E0" w:rsidRDefault="007E57E0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22AC" w:rsidRPr="002E22AC" w:rsidRDefault="002E22AC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2E22AC" w:rsidRPr="002E22AC" w:rsidRDefault="002E22AC" w:rsidP="002E22AC">
      <w:pPr>
        <w:spacing w:after="0" w:line="240" w:lineRule="atLeast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муниципальной службы в </w:t>
      </w:r>
      <w:r w:rsidR="00F57777">
        <w:rPr>
          <w:rFonts w:ascii="Times New Roman" w:eastAsia="Calibri" w:hAnsi="Times New Roman" w:cs="Times New Roman"/>
          <w:b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</w:t>
      </w:r>
      <w:r w:rsidR="006C6B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Курской области  на 2015 - 2021</w:t>
      </w:r>
      <w:r w:rsidRPr="002E2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2E22AC" w:rsidRPr="002E22AC" w:rsidRDefault="002E22AC" w:rsidP="002E22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2E22AC">
        <w:rPr>
          <w:rFonts w:ascii="Times New Roman" w:eastAsia="Calibri" w:hAnsi="Times New Roman" w:cs="Times New Roman"/>
          <w:b/>
          <w:sz w:val="26"/>
          <w:szCs w:val="26"/>
        </w:rPr>
        <w:t>Основные результаты, достигнутые в отчетном году</w:t>
      </w:r>
    </w:p>
    <w:p w:rsidR="002E22AC" w:rsidRPr="002E22AC" w:rsidRDefault="002E22AC" w:rsidP="00650B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Основными результатами реализации муниципальной программы «Развитие муниципальной службы в </w:t>
      </w:r>
      <w:r w:rsidR="00F57777">
        <w:rPr>
          <w:rFonts w:ascii="Times New Roman" w:eastAsia="Calibri" w:hAnsi="Times New Roman" w:cs="Times New Roman"/>
          <w:sz w:val="24"/>
          <w:szCs w:val="24"/>
        </w:rPr>
        <w:t xml:space="preserve">Донском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650BBD">
        <w:rPr>
          <w:rFonts w:ascii="Times New Roman" w:eastAsia="Calibri" w:hAnsi="Times New Roman" w:cs="Times New Roman"/>
          <w:sz w:val="24"/>
          <w:szCs w:val="24"/>
        </w:rPr>
        <w:t>Курской области  на 2015 - 2021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 являются: 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эффективности и результативности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создание условий для профессионального развития и подготовки кадров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предупреждение рисков развития заболеваний на ранней стадии у работников муниципальной службы;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- обеспечение рабочих мест современными средствами вычислительной техники;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Общая численность муниципальных служащих в МО «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</w:t>
      </w:r>
      <w:r w:rsidR="005356C1">
        <w:rPr>
          <w:rFonts w:ascii="Times New Roman" w:eastAsia="Calibri" w:hAnsi="Times New Roman" w:cs="Times New Roman"/>
          <w:sz w:val="24"/>
          <w:szCs w:val="24"/>
        </w:rPr>
        <w:t>ет» по состоянию на 1 января 2020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года составляла </w:t>
      </w:r>
      <w:r w:rsidR="00650BBD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2E22AC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муниципальной программы созданы необходимые условия для профессионального развития муниципальных служащих. 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5356C1">
        <w:rPr>
          <w:rFonts w:ascii="Times New Roman" w:eastAsia="Calibri" w:hAnsi="Times New Roman" w:cs="Times New Roman"/>
          <w:sz w:val="24"/>
          <w:szCs w:val="24"/>
        </w:rPr>
        <w:t>9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прошли обучение </w:t>
      </w:r>
      <w:r w:rsidR="0056157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муниципальных служащих администрации </w:t>
      </w:r>
      <w:r w:rsidR="003F3650">
        <w:rPr>
          <w:rFonts w:ascii="Times New Roman" w:eastAsia="Calibri" w:hAnsi="Times New Roman" w:cs="Times New Roman"/>
          <w:bCs/>
          <w:sz w:val="24"/>
          <w:szCs w:val="24"/>
        </w:rPr>
        <w:t>Донского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на краткосрочных курсах повышения квалификации без отрыва от места службы.</w:t>
      </w:r>
    </w:p>
    <w:p w:rsidR="002E22AC" w:rsidRPr="002E22AC" w:rsidRDefault="002E22AC" w:rsidP="002E22AC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отчетном году ожидаемые результаты муниципальной программы были достигнуты.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Перечень мероприятий, выполненных и не выполненных (с указанием причин) в установленные сроки</w:t>
      </w: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E22AC" w:rsidRPr="002E22AC" w:rsidRDefault="002E22AC" w:rsidP="002E22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>«Развитие муниципальной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службы в </w:t>
      </w:r>
      <w:r w:rsidR="00F57777">
        <w:rPr>
          <w:rFonts w:ascii="Times New Roman" w:eastAsia="Calibri" w:hAnsi="Times New Roman" w:cs="Times New Roman"/>
          <w:bCs/>
          <w:sz w:val="24"/>
          <w:szCs w:val="24"/>
        </w:rPr>
        <w:t xml:space="preserve">Донском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К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 xml:space="preserve">урской 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области  на 2015 - 2021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5356C1">
        <w:rPr>
          <w:rFonts w:ascii="Times New Roman" w:eastAsia="Calibri" w:hAnsi="Times New Roman" w:cs="Times New Roman"/>
          <w:sz w:val="24"/>
          <w:szCs w:val="24"/>
        </w:rPr>
        <w:t>9</w:t>
      </w:r>
      <w:r w:rsidR="00561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году выполнены.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рамках реализации «Реализация мероприятий, направленных на развитие муниципальной службы»  муниципальной программы «Развитие муниципальной</w:t>
      </w:r>
      <w:r w:rsidRPr="002E22AC">
        <w:rPr>
          <w:rFonts w:ascii="Times New Roman" w:eastAsia="Calibri" w:hAnsi="Times New Roman" w:cs="Times New Roman"/>
          <w:sz w:val="24"/>
          <w:szCs w:val="24"/>
        </w:rPr>
        <w:tab/>
        <w:t xml:space="preserve"> службы в </w:t>
      </w:r>
      <w:r w:rsidR="00F57777">
        <w:rPr>
          <w:rFonts w:ascii="Times New Roman" w:eastAsia="Calibri" w:hAnsi="Times New Roman" w:cs="Times New Roman"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</w:t>
      </w:r>
      <w:r w:rsidR="00650BBD">
        <w:rPr>
          <w:rFonts w:ascii="Times New Roman" w:eastAsia="Calibri" w:hAnsi="Times New Roman" w:cs="Times New Roman"/>
          <w:sz w:val="24"/>
          <w:szCs w:val="24"/>
        </w:rPr>
        <w:t xml:space="preserve">урской </w:t>
      </w:r>
      <w:r w:rsidR="00650BBD">
        <w:rPr>
          <w:rFonts w:ascii="Times New Roman" w:eastAsia="Calibri" w:hAnsi="Times New Roman" w:cs="Times New Roman"/>
          <w:sz w:val="24"/>
          <w:szCs w:val="24"/>
        </w:rPr>
        <w:tab/>
        <w:t xml:space="preserve"> области  на 2015 - 2021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годы», выполнялись следующие мероприятия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Мероприятие № 1</w:t>
      </w:r>
      <w:r w:rsidRPr="002E22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>Совершенствование нормативной правовой базы по вопросам развития муниципальной службы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Мероприятие № 2  Создание условий для профессионального развития и подготовки кадров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Мероприятие №  3 Обеспечение устойчивого развития кадрового потенциала 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и повышение эффективности деятельности муниципальных служащих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Мероприятие № 4.  Внедрение антикоррупционных механизмов  в рамках реализации кадровой  политики в Администрации 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2E22AC" w:rsidRPr="002E22AC" w:rsidRDefault="002E22AC" w:rsidP="002E2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8B2EEB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выделено восемь целевых показателей (индикаторов). Достигнутые показатели (индикаторы) муниципальной программы за 201</w:t>
      </w:r>
      <w:r w:rsidR="005356C1">
        <w:rPr>
          <w:rFonts w:ascii="Times New Roman" w:eastAsia="Calibri" w:hAnsi="Times New Roman" w:cs="Times New Roman"/>
          <w:sz w:val="24"/>
          <w:szCs w:val="24"/>
        </w:rPr>
        <w:t>9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 не имеют отклонений от плановых значений. </w:t>
      </w:r>
    </w:p>
    <w:p w:rsidR="00626D30" w:rsidRPr="002E22AC" w:rsidRDefault="00626D30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540"/>
        <w:gridCol w:w="540"/>
        <w:gridCol w:w="3240"/>
      </w:tblGrid>
      <w:tr w:rsidR="002E22AC" w:rsidRPr="002E22AC" w:rsidTr="006F1B23">
        <w:trPr>
          <w:trHeight w:val="57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показателя,</w:t>
            </w:r>
          </w:p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2E22AC" w:rsidRPr="002E22AC" w:rsidRDefault="002E22AC" w:rsidP="005615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50B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E22AC" w:rsidRPr="002E22AC" w:rsidTr="006F1B23">
        <w:trPr>
          <w:trHeight w:val="25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2AC" w:rsidRPr="002E22AC" w:rsidTr="006F1B23">
        <w:trPr>
          <w:trHeight w:val="3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прошедших повышение квалификации, чел.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650BBD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650BBD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6F1B23">
        <w:trPr>
          <w:trHeight w:val="71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необходимого количества муниципальных правовых актов, регулирующих вопросы муниципальной службы, 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2E22AC" w:rsidRPr="002E22AC" w:rsidTr="00C305BB">
        <w:trPr>
          <w:trHeight w:val="53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AC" w:rsidRPr="002E22AC" w:rsidRDefault="00E25FB7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2E22AC" w:rsidRPr="002E2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8B2EEB" w:rsidP="002E22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разрешение конфликта интересов на муниципальной службе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C" w:rsidRPr="002E22AC" w:rsidRDefault="002E22AC" w:rsidP="002E22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  <w:tr w:rsidR="00C305BB" w:rsidRPr="002E22AC" w:rsidTr="00C305BB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BB" w:rsidRDefault="00C305BB" w:rsidP="002E22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B" w:rsidRPr="002E22AC" w:rsidRDefault="004140DE" w:rsidP="00AE09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аттестации муниципальных служащих</w:t>
            </w:r>
            <w:r w:rsidR="00C305BB"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2E22AC" w:rsidRDefault="00C305BB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BB" w:rsidRPr="002E22AC" w:rsidRDefault="00C305BB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B" w:rsidRPr="002E22AC" w:rsidRDefault="00C305BB" w:rsidP="00AE09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плановых значений отсутствуют</w:t>
            </w:r>
          </w:p>
        </w:tc>
      </w:tr>
    </w:tbl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Данные об использовании бюджетных ассигнований и иных средств на выполнение мероприятий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муниципальной программы израсходовано </w:t>
      </w:r>
      <w:r w:rsidR="005356C1">
        <w:rPr>
          <w:rFonts w:ascii="Times New Roman" w:eastAsia="Calibri" w:hAnsi="Times New Roman" w:cs="Times New Roman"/>
          <w:sz w:val="24"/>
          <w:szCs w:val="24"/>
        </w:rPr>
        <w:t xml:space="preserve">31,2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тыс. руб., в том числе: 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из бюджета 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</w:t>
      </w:r>
      <w:r w:rsidR="005356C1">
        <w:rPr>
          <w:rFonts w:ascii="Times New Roman" w:eastAsia="Calibri" w:hAnsi="Times New Roman" w:cs="Times New Roman"/>
          <w:sz w:val="24"/>
          <w:szCs w:val="24"/>
        </w:rPr>
        <w:t>31,2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2E22AC" w:rsidRPr="002E22AC" w:rsidRDefault="002E22AC" w:rsidP="002E22AC">
      <w:pPr>
        <w:tabs>
          <w:tab w:val="num" w:pos="0"/>
          <w:tab w:val="left" w:pos="3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22AC">
        <w:rPr>
          <w:rFonts w:ascii="Times New Roman" w:eastAsia="Calibri" w:hAnsi="Times New Roman" w:cs="Times New Roman"/>
          <w:b/>
          <w:sz w:val="26"/>
          <w:szCs w:val="26"/>
        </w:rPr>
        <w:t>Информация о внесенных ответственным исполнителем изменениях в муниципальную программу</w:t>
      </w:r>
    </w:p>
    <w:p w:rsidR="002E22AC" w:rsidRPr="002E22AC" w:rsidRDefault="002E22AC" w:rsidP="002E22AC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>В 201</w:t>
      </w:r>
      <w:r w:rsidR="005356C1">
        <w:rPr>
          <w:rFonts w:ascii="Times New Roman" w:eastAsia="Calibri" w:hAnsi="Times New Roman" w:cs="Times New Roman"/>
          <w:sz w:val="24"/>
          <w:szCs w:val="24"/>
        </w:rPr>
        <w:t>9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E152EB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Золотухинского райо</w:t>
      </w:r>
      <w:r w:rsidR="00650BBD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="00C2350B">
        <w:rPr>
          <w:rFonts w:ascii="Times New Roman" w:eastAsia="Calibri" w:hAnsi="Times New Roman" w:cs="Times New Roman"/>
          <w:sz w:val="24"/>
          <w:szCs w:val="24"/>
        </w:rPr>
        <w:t>постановлениями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3F3650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E22A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№</w:t>
      </w:r>
      <w:r w:rsidR="00C2350B">
        <w:rPr>
          <w:rFonts w:ascii="Times New Roman" w:eastAsia="Calibri" w:hAnsi="Times New Roman" w:cs="Times New Roman"/>
          <w:sz w:val="24"/>
          <w:szCs w:val="24"/>
        </w:rPr>
        <w:t>55</w:t>
      </w:r>
      <w:r w:rsidR="0062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2350B">
        <w:rPr>
          <w:rFonts w:ascii="Times New Roman" w:eastAsia="Calibri" w:hAnsi="Times New Roman" w:cs="Times New Roman"/>
          <w:sz w:val="24"/>
          <w:szCs w:val="24"/>
        </w:rPr>
        <w:t>22</w:t>
      </w:r>
      <w:r w:rsidRPr="002E22AC">
        <w:rPr>
          <w:rFonts w:ascii="Times New Roman" w:eastAsia="Calibri" w:hAnsi="Times New Roman" w:cs="Times New Roman"/>
          <w:sz w:val="24"/>
          <w:szCs w:val="24"/>
        </w:rPr>
        <w:t>.</w:t>
      </w:r>
      <w:r w:rsidR="00C2350B">
        <w:rPr>
          <w:rFonts w:ascii="Times New Roman" w:eastAsia="Calibri" w:hAnsi="Times New Roman" w:cs="Times New Roman"/>
          <w:sz w:val="24"/>
          <w:szCs w:val="24"/>
        </w:rPr>
        <w:t>04</w:t>
      </w:r>
      <w:r w:rsidRPr="002E22AC">
        <w:rPr>
          <w:rFonts w:ascii="Times New Roman" w:eastAsia="Calibri" w:hAnsi="Times New Roman" w:cs="Times New Roman"/>
          <w:sz w:val="24"/>
          <w:szCs w:val="24"/>
        </w:rPr>
        <w:t>.201</w:t>
      </w:r>
      <w:r w:rsidR="00C2350B">
        <w:rPr>
          <w:rFonts w:ascii="Times New Roman" w:eastAsia="Calibri" w:hAnsi="Times New Roman" w:cs="Times New Roman"/>
          <w:sz w:val="24"/>
          <w:szCs w:val="24"/>
        </w:rPr>
        <w:t>9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C2350B">
        <w:rPr>
          <w:rFonts w:ascii="Times New Roman" w:eastAsia="Calibri" w:hAnsi="Times New Roman" w:cs="Times New Roman"/>
          <w:sz w:val="24"/>
          <w:szCs w:val="24"/>
        </w:rPr>
        <w:t>, №101 от 16.07.2019г., №218 от 18.12.2019г.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внесены изменения.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Все запланированные мероприятия муниципальной программы 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AC5782">
        <w:rPr>
          <w:rFonts w:ascii="Times New Roman" w:eastAsia="Calibri" w:hAnsi="Times New Roman" w:cs="Times New Roman"/>
          <w:bCs/>
          <w:sz w:val="24"/>
          <w:szCs w:val="24"/>
        </w:rPr>
        <w:t>Донском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 </w:t>
      </w:r>
      <w:proofErr w:type="spellStart"/>
      <w:r w:rsidRPr="002E22AC">
        <w:rPr>
          <w:rFonts w:ascii="Times New Roman" w:eastAsia="Calibri" w:hAnsi="Times New Roman" w:cs="Times New Roman"/>
          <w:bCs/>
          <w:sz w:val="24"/>
          <w:szCs w:val="24"/>
        </w:rPr>
        <w:t>Золотухинского</w:t>
      </w:r>
      <w:proofErr w:type="spellEnd"/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райо</w:t>
      </w:r>
      <w:r w:rsidR="00B571AC">
        <w:rPr>
          <w:rFonts w:ascii="Times New Roman" w:eastAsia="Calibri" w:hAnsi="Times New Roman" w:cs="Times New Roman"/>
          <w:bCs/>
          <w:sz w:val="24"/>
          <w:szCs w:val="24"/>
        </w:rPr>
        <w:t>на Курской области  на 2015-2021</w:t>
      </w:r>
      <w:r w:rsidRPr="002E22AC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C2350B">
        <w:rPr>
          <w:rFonts w:ascii="Times New Roman" w:eastAsia="Calibri" w:hAnsi="Times New Roman" w:cs="Times New Roman"/>
          <w:sz w:val="24"/>
          <w:szCs w:val="24"/>
        </w:rPr>
        <w:t>9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году были реализованы. На </w:t>
      </w:r>
      <w:r w:rsidR="00C2350B">
        <w:rPr>
          <w:rFonts w:ascii="Times New Roman" w:eastAsia="Calibri" w:hAnsi="Times New Roman" w:cs="Times New Roman"/>
          <w:sz w:val="24"/>
          <w:szCs w:val="24"/>
        </w:rPr>
        <w:t>100</w:t>
      </w:r>
      <w:r w:rsidRPr="002E22AC">
        <w:rPr>
          <w:rFonts w:ascii="Times New Roman" w:eastAsia="Calibri" w:hAnsi="Times New Roman" w:cs="Times New Roman"/>
          <w:sz w:val="24"/>
          <w:szCs w:val="24"/>
        </w:rPr>
        <w:t xml:space="preserve"> % осуществлено финансирование мероприятий, при этом все целевые индикаторы достигнуты.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2AC" w:rsidRPr="002E22AC" w:rsidRDefault="002E22AC" w:rsidP="002E22AC">
      <w:pPr>
        <w:numPr>
          <w:ilvl w:val="0"/>
          <w:numId w:val="1"/>
        </w:numPr>
        <w:tabs>
          <w:tab w:val="clear" w:pos="1070"/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22A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1.Степень достижения за отчетный период запланированных значений целевых показателей программы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E22AC" w:rsidRPr="002E22AC" w:rsidTr="006F1B23"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Балльная оценка</w:t>
            </w:r>
          </w:p>
        </w:tc>
      </w:tr>
      <w:tr w:rsidR="002E22AC" w:rsidRPr="002E22AC" w:rsidTr="006F1B23">
        <w:trPr>
          <w:trHeight w:val="250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2E22AC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2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E22AC" w:rsidRPr="002E22AC" w:rsidTr="006F1B23">
        <w:trPr>
          <w:trHeight w:val="163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C2350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C2350B" w:rsidP="002E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2E22AC" w:rsidRPr="002E22AC" w:rsidTr="006F1B23">
        <w:trPr>
          <w:trHeight w:val="365"/>
        </w:trPr>
        <w:tc>
          <w:tcPr>
            <w:tcW w:w="6660" w:type="dxa"/>
            <w:shd w:val="clear" w:color="auto" w:fill="auto"/>
          </w:tcPr>
          <w:p w:rsidR="002E22AC" w:rsidRPr="002E22AC" w:rsidRDefault="002E22AC" w:rsidP="002E22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E22AC">
              <w:rPr>
                <w:rFonts w:ascii="Times New Roman" w:eastAsia="Calibri" w:hAnsi="Times New Roman" w:cs="Times New Roman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E22AC" w:rsidRPr="002E22AC" w:rsidRDefault="00C2350B" w:rsidP="00AC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2E22AC" w:rsidRPr="002E22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</w:t>
      </w:r>
      <w:r w:rsidR="00C23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E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2E22AC" w:rsidRPr="002E22AC" w:rsidRDefault="002E22AC" w:rsidP="002E2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020FF1" w:rsidP="002E2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24FB7"/>
    <w:rsid w:val="000F1F00"/>
    <w:rsid w:val="001461DA"/>
    <w:rsid w:val="00194CDD"/>
    <w:rsid w:val="0022677A"/>
    <w:rsid w:val="002E22AC"/>
    <w:rsid w:val="00375622"/>
    <w:rsid w:val="003F3650"/>
    <w:rsid w:val="004140DE"/>
    <w:rsid w:val="00445507"/>
    <w:rsid w:val="00533834"/>
    <w:rsid w:val="005356C1"/>
    <w:rsid w:val="00561578"/>
    <w:rsid w:val="005772FC"/>
    <w:rsid w:val="005B4BE0"/>
    <w:rsid w:val="00626D30"/>
    <w:rsid w:val="00650BBD"/>
    <w:rsid w:val="0065660A"/>
    <w:rsid w:val="00697B41"/>
    <w:rsid w:val="006C6B6A"/>
    <w:rsid w:val="00712C88"/>
    <w:rsid w:val="007A6C09"/>
    <w:rsid w:val="007B724D"/>
    <w:rsid w:val="007E57E0"/>
    <w:rsid w:val="00802481"/>
    <w:rsid w:val="008B2EEB"/>
    <w:rsid w:val="009429F3"/>
    <w:rsid w:val="009A55E7"/>
    <w:rsid w:val="00A14097"/>
    <w:rsid w:val="00A17F7B"/>
    <w:rsid w:val="00A93B69"/>
    <w:rsid w:val="00AC5782"/>
    <w:rsid w:val="00AE09CF"/>
    <w:rsid w:val="00AE1B21"/>
    <w:rsid w:val="00B571AC"/>
    <w:rsid w:val="00BA166E"/>
    <w:rsid w:val="00BE0082"/>
    <w:rsid w:val="00C2350B"/>
    <w:rsid w:val="00C305BB"/>
    <w:rsid w:val="00C6472E"/>
    <w:rsid w:val="00C91D78"/>
    <w:rsid w:val="00CB6D98"/>
    <w:rsid w:val="00D16F2A"/>
    <w:rsid w:val="00D22C62"/>
    <w:rsid w:val="00D87BE2"/>
    <w:rsid w:val="00E131EA"/>
    <w:rsid w:val="00E152EB"/>
    <w:rsid w:val="00E25FB7"/>
    <w:rsid w:val="00E365F4"/>
    <w:rsid w:val="00EF4C81"/>
    <w:rsid w:val="00F57777"/>
    <w:rsid w:val="00F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32</cp:revision>
  <cp:lastPrinted>2014-11-25T06:14:00Z</cp:lastPrinted>
  <dcterms:created xsi:type="dcterms:W3CDTF">2016-08-19T09:01:00Z</dcterms:created>
  <dcterms:modified xsi:type="dcterms:W3CDTF">2020-03-18T07:17:00Z</dcterms:modified>
</cp:coreProperties>
</file>