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14A" w:rsidRPr="004B2126" w:rsidRDefault="001C314A" w:rsidP="004B2126">
      <w:pPr>
        <w:spacing w:after="0" w:line="240" w:lineRule="auto"/>
        <w:jc w:val="center"/>
        <w:rPr>
          <w:rFonts w:ascii="Arial" w:hAnsi="Arial" w:cs="Arial"/>
          <w:b/>
          <w:bCs/>
          <w:sz w:val="32"/>
          <w:szCs w:val="32"/>
        </w:rPr>
      </w:pPr>
      <w:bookmarkStart w:id="0" w:name="_GoBack"/>
      <w:bookmarkEnd w:id="0"/>
      <w:r w:rsidRPr="004B2126">
        <w:rPr>
          <w:rFonts w:ascii="Arial" w:hAnsi="Arial" w:cs="Arial"/>
          <w:b/>
          <w:bCs/>
          <w:sz w:val="32"/>
          <w:szCs w:val="32"/>
        </w:rPr>
        <w:t>СОБРАНИЕ ДЕПУТАТОВ</w:t>
      </w:r>
      <w:r w:rsidR="0082255A" w:rsidRPr="004B2126">
        <w:rPr>
          <w:rFonts w:ascii="Arial" w:hAnsi="Arial" w:cs="Arial"/>
          <w:b/>
          <w:bCs/>
          <w:sz w:val="32"/>
          <w:szCs w:val="32"/>
        </w:rPr>
        <w:t xml:space="preserve"> ДОНСКОГО СЕЛЬСОВЕТА</w:t>
      </w:r>
    </w:p>
    <w:p w:rsidR="001C314A" w:rsidRPr="004B2126" w:rsidRDefault="00AD535E" w:rsidP="004B2126">
      <w:pPr>
        <w:spacing w:after="0" w:line="240" w:lineRule="auto"/>
        <w:jc w:val="center"/>
        <w:rPr>
          <w:rFonts w:ascii="Arial" w:hAnsi="Arial" w:cs="Arial"/>
          <w:b/>
          <w:bCs/>
          <w:sz w:val="32"/>
          <w:szCs w:val="32"/>
        </w:rPr>
      </w:pPr>
      <w:r>
        <w:rPr>
          <w:rFonts w:ascii="Arial" w:hAnsi="Arial" w:cs="Arial"/>
          <w:b/>
          <w:bCs/>
          <w:sz w:val="32"/>
          <w:szCs w:val="32"/>
        </w:rPr>
        <w:t>З</w:t>
      </w:r>
      <w:r w:rsidR="0082255A" w:rsidRPr="004B2126">
        <w:rPr>
          <w:rFonts w:ascii="Arial" w:hAnsi="Arial" w:cs="Arial"/>
          <w:b/>
          <w:bCs/>
          <w:sz w:val="32"/>
          <w:szCs w:val="32"/>
        </w:rPr>
        <w:t>ОЛОТУХИНСКИЙ РАЙОН КУРСКАЯ ОБЛАСТЬ</w:t>
      </w:r>
    </w:p>
    <w:p w:rsidR="0082255A" w:rsidRDefault="0082255A" w:rsidP="00537C7E">
      <w:pPr>
        <w:spacing w:after="0" w:line="240" w:lineRule="auto"/>
        <w:jc w:val="center"/>
        <w:rPr>
          <w:rFonts w:ascii="Arial" w:hAnsi="Arial" w:cs="Arial"/>
          <w:b/>
          <w:bCs/>
          <w:sz w:val="32"/>
          <w:szCs w:val="32"/>
        </w:rPr>
      </w:pPr>
    </w:p>
    <w:p w:rsidR="004B2126" w:rsidRPr="004B2126" w:rsidRDefault="004B2126" w:rsidP="00537C7E">
      <w:pPr>
        <w:spacing w:after="0" w:line="240" w:lineRule="auto"/>
        <w:jc w:val="center"/>
        <w:rPr>
          <w:rFonts w:ascii="Arial" w:hAnsi="Arial" w:cs="Arial"/>
          <w:b/>
          <w:bCs/>
          <w:sz w:val="32"/>
          <w:szCs w:val="32"/>
        </w:rPr>
      </w:pPr>
    </w:p>
    <w:p w:rsidR="004B2126" w:rsidRDefault="004B2126" w:rsidP="00537C7E">
      <w:pPr>
        <w:spacing w:after="0" w:line="240" w:lineRule="auto"/>
        <w:jc w:val="center"/>
        <w:rPr>
          <w:rFonts w:ascii="Arial" w:hAnsi="Arial" w:cs="Arial"/>
          <w:b/>
          <w:bCs/>
          <w:sz w:val="32"/>
          <w:szCs w:val="32"/>
        </w:rPr>
      </w:pPr>
      <w:r w:rsidRPr="004B2126">
        <w:rPr>
          <w:rFonts w:ascii="Arial" w:hAnsi="Arial" w:cs="Arial"/>
          <w:b/>
          <w:bCs/>
          <w:sz w:val="32"/>
          <w:szCs w:val="32"/>
        </w:rPr>
        <w:t>РЕШЕНИЕ</w:t>
      </w:r>
    </w:p>
    <w:p w:rsidR="001C314A" w:rsidRDefault="004B2126" w:rsidP="00AD535E">
      <w:pPr>
        <w:spacing w:after="0" w:line="240" w:lineRule="auto"/>
        <w:jc w:val="center"/>
        <w:rPr>
          <w:rFonts w:ascii="Arial" w:hAnsi="Arial" w:cs="Arial"/>
          <w:b/>
          <w:sz w:val="32"/>
          <w:szCs w:val="32"/>
        </w:rPr>
      </w:pPr>
      <w:r w:rsidRPr="004B2126">
        <w:rPr>
          <w:rFonts w:ascii="Arial" w:hAnsi="Arial" w:cs="Arial"/>
          <w:b/>
          <w:sz w:val="32"/>
          <w:szCs w:val="32"/>
        </w:rPr>
        <w:t>11.</w:t>
      </w:r>
      <w:r w:rsidR="000123DF" w:rsidRPr="004B2126">
        <w:rPr>
          <w:rFonts w:ascii="Arial" w:hAnsi="Arial" w:cs="Arial"/>
          <w:b/>
          <w:sz w:val="32"/>
          <w:szCs w:val="32"/>
        </w:rPr>
        <w:t xml:space="preserve"> 08</w:t>
      </w:r>
      <w:r w:rsidR="00537C7E">
        <w:rPr>
          <w:rFonts w:ascii="Arial" w:hAnsi="Arial" w:cs="Arial"/>
          <w:b/>
          <w:sz w:val="32"/>
          <w:szCs w:val="32"/>
        </w:rPr>
        <w:t>.2017</w:t>
      </w:r>
      <w:r w:rsidR="0082255A" w:rsidRPr="004B2126">
        <w:rPr>
          <w:rFonts w:ascii="Arial" w:hAnsi="Arial" w:cs="Arial"/>
          <w:b/>
          <w:sz w:val="32"/>
          <w:szCs w:val="32"/>
        </w:rPr>
        <w:t xml:space="preserve"> </w:t>
      </w:r>
      <w:r w:rsidR="00537C7E">
        <w:rPr>
          <w:rFonts w:ascii="Arial" w:hAnsi="Arial" w:cs="Arial"/>
          <w:b/>
          <w:sz w:val="32"/>
          <w:szCs w:val="32"/>
        </w:rPr>
        <w:t xml:space="preserve"> г. </w:t>
      </w:r>
      <w:r w:rsidR="0082255A" w:rsidRPr="004B2126">
        <w:rPr>
          <w:rFonts w:ascii="Arial" w:hAnsi="Arial" w:cs="Arial"/>
          <w:b/>
          <w:sz w:val="32"/>
          <w:szCs w:val="32"/>
        </w:rPr>
        <w:t xml:space="preserve">№ </w:t>
      </w:r>
      <w:r w:rsidRPr="004B2126">
        <w:rPr>
          <w:rFonts w:ascii="Arial" w:hAnsi="Arial" w:cs="Arial"/>
          <w:b/>
          <w:sz w:val="32"/>
          <w:szCs w:val="32"/>
        </w:rPr>
        <w:t>21</w:t>
      </w:r>
    </w:p>
    <w:p w:rsidR="004B2126" w:rsidRDefault="004B2126" w:rsidP="00AD535E">
      <w:pPr>
        <w:spacing w:after="0" w:line="240" w:lineRule="auto"/>
        <w:jc w:val="center"/>
        <w:rPr>
          <w:rFonts w:ascii="Arial" w:hAnsi="Arial" w:cs="Arial"/>
          <w:b/>
          <w:sz w:val="32"/>
          <w:szCs w:val="32"/>
        </w:rPr>
      </w:pPr>
    </w:p>
    <w:p w:rsidR="00AD535E" w:rsidRDefault="00AD535E" w:rsidP="00AD535E">
      <w:pPr>
        <w:spacing w:after="0" w:line="240" w:lineRule="auto"/>
        <w:jc w:val="center"/>
        <w:rPr>
          <w:rFonts w:ascii="Arial" w:hAnsi="Arial" w:cs="Arial"/>
          <w:b/>
          <w:sz w:val="32"/>
          <w:szCs w:val="32"/>
        </w:rPr>
      </w:pPr>
    </w:p>
    <w:p w:rsidR="003675B5" w:rsidRPr="004B2126" w:rsidRDefault="003675B5" w:rsidP="00AD535E">
      <w:pPr>
        <w:shd w:val="clear" w:color="auto" w:fill="FFFFFF"/>
        <w:spacing w:after="0" w:line="240" w:lineRule="auto"/>
        <w:ind w:right="-1"/>
        <w:jc w:val="center"/>
        <w:rPr>
          <w:rFonts w:ascii="Arial" w:hAnsi="Arial" w:cs="Arial"/>
          <w:b/>
          <w:sz w:val="32"/>
          <w:szCs w:val="32"/>
        </w:rPr>
      </w:pPr>
      <w:r w:rsidRPr="004B2126">
        <w:rPr>
          <w:rFonts w:ascii="Arial" w:hAnsi="Arial" w:cs="Arial"/>
          <w:b/>
          <w:sz w:val="32"/>
          <w:szCs w:val="32"/>
        </w:rPr>
        <w:t>О запрете отдельным категориям лиц от</w:t>
      </w:r>
      <w:r w:rsidR="004B2126">
        <w:rPr>
          <w:rFonts w:ascii="Arial" w:hAnsi="Arial" w:cs="Arial"/>
          <w:b/>
          <w:sz w:val="32"/>
          <w:szCs w:val="32"/>
        </w:rPr>
        <w:t>крывать и иметь счета (вклады),</w:t>
      </w:r>
      <w:r w:rsidRPr="004B2126">
        <w:rPr>
          <w:rFonts w:ascii="Arial" w:hAnsi="Arial" w:cs="Arial"/>
          <w:b/>
          <w:sz w:val="32"/>
          <w:szCs w:val="32"/>
        </w:rPr>
        <w:t>хранить наличные денежные средства и ценности в иностранных банках, располо</w:t>
      </w:r>
      <w:r w:rsidR="00B80F11" w:rsidRPr="004B2126">
        <w:rPr>
          <w:rFonts w:ascii="Arial" w:hAnsi="Arial" w:cs="Arial"/>
          <w:b/>
          <w:sz w:val="32"/>
          <w:szCs w:val="32"/>
        </w:rPr>
        <w:t>женных за пределами территории Р</w:t>
      </w:r>
      <w:r w:rsidRPr="004B2126">
        <w:rPr>
          <w:rFonts w:ascii="Arial" w:hAnsi="Arial" w:cs="Arial"/>
          <w:b/>
          <w:sz w:val="32"/>
          <w:szCs w:val="32"/>
        </w:rPr>
        <w:t xml:space="preserve">оссийской </w:t>
      </w:r>
      <w:r w:rsidR="00B80F11" w:rsidRPr="004B2126">
        <w:rPr>
          <w:rFonts w:ascii="Arial" w:hAnsi="Arial" w:cs="Arial"/>
          <w:b/>
          <w:sz w:val="32"/>
          <w:szCs w:val="32"/>
        </w:rPr>
        <w:t>Ф</w:t>
      </w:r>
      <w:r w:rsidRPr="004B2126">
        <w:rPr>
          <w:rFonts w:ascii="Arial" w:hAnsi="Arial" w:cs="Arial"/>
          <w:b/>
          <w:sz w:val="32"/>
          <w:szCs w:val="32"/>
        </w:rPr>
        <w:t>едерации, владеть и (или) пользоваться иностранными финансовыми инструментами</w:t>
      </w:r>
    </w:p>
    <w:p w:rsidR="00B80F11" w:rsidRPr="004B2126" w:rsidRDefault="003675B5" w:rsidP="004B2126">
      <w:pPr>
        <w:tabs>
          <w:tab w:val="left" w:pos="0"/>
        </w:tabs>
        <w:spacing w:after="0" w:line="240" w:lineRule="auto"/>
        <w:ind w:firstLine="709"/>
        <w:jc w:val="both"/>
        <w:rPr>
          <w:rFonts w:ascii="Arial" w:hAnsi="Arial" w:cs="Arial"/>
          <w:sz w:val="24"/>
          <w:szCs w:val="24"/>
        </w:rPr>
      </w:pPr>
      <w:r w:rsidRPr="00647625">
        <w:rPr>
          <w:rFonts w:ascii="Times New Roman" w:hAnsi="Times New Roman"/>
          <w:sz w:val="28"/>
          <w:szCs w:val="28"/>
        </w:rPr>
        <w:br/>
      </w:r>
      <w:r w:rsidRPr="004B2126">
        <w:rPr>
          <w:rFonts w:ascii="Arial" w:hAnsi="Arial" w:cs="Arial"/>
          <w:sz w:val="24"/>
          <w:szCs w:val="24"/>
        </w:rPr>
        <w:t xml:space="preserve">            В соответствии с</w:t>
      </w:r>
      <w:r w:rsidR="008B1309" w:rsidRPr="004B2126">
        <w:rPr>
          <w:rFonts w:ascii="Arial" w:hAnsi="Arial" w:cs="Arial"/>
          <w:sz w:val="24"/>
          <w:szCs w:val="24"/>
        </w:rPr>
        <w:t xml:space="preserve"> Федеральным законом от 6 октября 2003 г № 131-ФЗ  «Об  общих принципах организации местного самоуправления в Российской Федерации», </w:t>
      </w:r>
      <w:r w:rsidRPr="004B2126">
        <w:rPr>
          <w:rFonts w:ascii="Arial" w:hAnsi="Arial" w:cs="Arial"/>
          <w:sz w:val="24"/>
          <w:szCs w:val="24"/>
        </w:rPr>
        <w:t xml:space="preserve"> Федеральным законом от 25.12.2008 № 273-Ф3 «О противодействии коррупции»,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2255A" w:rsidRPr="004B2126">
        <w:rPr>
          <w:rFonts w:ascii="Arial" w:hAnsi="Arial" w:cs="Arial"/>
          <w:sz w:val="24"/>
          <w:szCs w:val="24"/>
        </w:rPr>
        <w:t xml:space="preserve"> Федеральным законом от 03.04.2017г № 64-ФЗ «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Pr="004B2126">
        <w:rPr>
          <w:rFonts w:ascii="Arial" w:hAnsi="Arial" w:cs="Arial"/>
          <w:sz w:val="24"/>
          <w:szCs w:val="24"/>
        </w:rPr>
        <w:t xml:space="preserve"> на основании Устава муниципального образования </w:t>
      </w:r>
      <w:r w:rsidR="0082255A" w:rsidRPr="004B2126">
        <w:rPr>
          <w:rFonts w:ascii="Arial" w:hAnsi="Arial" w:cs="Arial"/>
          <w:sz w:val="24"/>
          <w:szCs w:val="24"/>
        </w:rPr>
        <w:t xml:space="preserve">«Донской сельсовет» Золотухинского  района </w:t>
      </w:r>
      <w:r w:rsidR="00055099" w:rsidRPr="004B2126">
        <w:rPr>
          <w:rFonts w:ascii="Arial" w:hAnsi="Arial" w:cs="Arial"/>
          <w:sz w:val="24"/>
          <w:szCs w:val="24"/>
        </w:rPr>
        <w:t>,</w:t>
      </w:r>
      <w:r w:rsidR="00B80F11" w:rsidRPr="004B2126">
        <w:rPr>
          <w:rFonts w:ascii="Arial" w:hAnsi="Arial" w:cs="Arial"/>
          <w:sz w:val="24"/>
          <w:szCs w:val="24"/>
        </w:rPr>
        <w:t xml:space="preserve"> Собрание депутатов </w:t>
      </w:r>
      <w:r w:rsidR="0082255A" w:rsidRPr="004B2126">
        <w:rPr>
          <w:rFonts w:ascii="Arial" w:hAnsi="Arial" w:cs="Arial"/>
          <w:sz w:val="24"/>
          <w:szCs w:val="24"/>
        </w:rPr>
        <w:t xml:space="preserve">Донского  сельсовета </w:t>
      </w:r>
      <w:r w:rsidR="004B2126" w:rsidRPr="004B2126">
        <w:rPr>
          <w:rFonts w:ascii="Arial" w:hAnsi="Arial" w:cs="Arial"/>
          <w:sz w:val="24"/>
          <w:szCs w:val="24"/>
        </w:rPr>
        <w:t xml:space="preserve"> Золотухинского  района Курской области   </w:t>
      </w:r>
      <w:r w:rsidR="0082255A" w:rsidRPr="004B2126">
        <w:rPr>
          <w:rFonts w:ascii="Arial" w:hAnsi="Arial" w:cs="Arial"/>
          <w:b/>
          <w:sz w:val="24"/>
          <w:szCs w:val="24"/>
        </w:rPr>
        <w:t>р е ш и л о</w:t>
      </w:r>
      <w:r w:rsidR="0082255A" w:rsidRPr="004B2126">
        <w:rPr>
          <w:rFonts w:ascii="Arial" w:hAnsi="Arial" w:cs="Arial"/>
          <w:sz w:val="24"/>
          <w:szCs w:val="24"/>
        </w:rPr>
        <w:t xml:space="preserve"> :</w:t>
      </w:r>
    </w:p>
    <w:p w:rsidR="004D31A0" w:rsidRPr="004B2126" w:rsidRDefault="004D31A0" w:rsidP="004D31A0">
      <w:pPr>
        <w:tabs>
          <w:tab w:val="left" w:pos="0"/>
        </w:tabs>
        <w:spacing w:after="0" w:line="240" w:lineRule="auto"/>
        <w:ind w:firstLine="709"/>
        <w:jc w:val="both"/>
        <w:rPr>
          <w:rFonts w:ascii="Arial" w:hAnsi="Arial" w:cs="Arial"/>
          <w:sz w:val="24"/>
          <w:szCs w:val="24"/>
        </w:rPr>
      </w:pPr>
      <w:r w:rsidRPr="004B2126">
        <w:rPr>
          <w:rFonts w:ascii="Arial" w:hAnsi="Arial" w:cs="Arial"/>
          <w:sz w:val="24"/>
          <w:szCs w:val="24"/>
        </w:rPr>
        <w:t xml:space="preserve"> </w:t>
      </w:r>
    </w:p>
    <w:p w:rsidR="003675B5" w:rsidRPr="004B2126" w:rsidRDefault="003675B5" w:rsidP="00DD037B">
      <w:pPr>
        <w:shd w:val="clear" w:color="auto" w:fill="FFFFFF"/>
        <w:tabs>
          <w:tab w:val="left" w:pos="709"/>
        </w:tabs>
        <w:spacing w:after="0" w:line="240" w:lineRule="auto"/>
        <w:ind w:firstLine="708"/>
        <w:jc w:val="both"/>
        <w:rPr>
          <w:rFonts w:ascii="Arial" w:hAnsi="Arial" w:cs="Arial"/>
          <w:sz w:val="24"/>
          <w:szCs w:val="24"/>
        </w:rPr>
      </w:pPr>
      <w:r w:rsidRPr="004B2126">
        <w:rPr>
          <w:rFonts w:ascii="Arial" w:hAnsi="Arial" w:cs="Arial"/>
          <w:sz w:val="24"/>
          <w:szCs w:val="24"/>
        </w:rPr>
        <w:t xml:space="preserve">1. 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4D31A0" w:rsidRPr="004B2126">
        <w:rPr>
          <w:rFonts w:ascii="Arial" w:hAnsi="Arial" w:cs="Arial"/>
          <w:sz w:val="24"/>
          <w:szCs w:val="24"/>
        </w:rPr>
        <w:t>Р</w:t>
      </w:r>
      <w:r w:rsidRPr="004B2126">
        <w:rPr>
          <w:rFonts w:ascii="Arial" w:hAnsi="Arial" w:cs="Arial"/>
          <w:sz w:val="24"/>
          <w:szCs w:val="24"/>
        </w:rPr>
        <w:t xml:space="preserve">оссийской </w:t>
      </w:r>
      <w:r w:rsidR="004D31A0" w:rsidRPr="004B2126">
        <w:rPr>
          <w:rFonts w:ascii="Arial" w:hAnsi="Arial" w:cs="Arial"/>
          <w:sz w:val="24"/>
          <w:szCs w:val="24"/>
        </w:rPr>
        <w:t>Ф</w:t>
      </w:r>
      <w:r w:rsidRPr="004B2126">
        <w:rPr>
          <w:rFonts w:ascii="Arial" w:hAnsi="Arial" w:cs="Arial"/>
          <w:sz w:val="24"/>
          <w:szCs w:val="24"/>
        </w:rPr>
        <w:t>едерации, владеть и (или) пользоваться иностранными финансовыми инструментами.</w:t>
      </w:r>
    </w:p>
    <w:p w:rsidR="001863B5" w:rsidRPr="004B2126" w:rsidRDefault="003675B5" w:rsidP="001863B5">
      <w:pPr>
        <w:spacing w:after="0" w:line="240" w:lineRule="auto"/>
        <w:ind w:firstLine="709"/>
        <w:jc w:val="both"/>
        <w:rPr>
          <w:rFonts w:ascii="Arial" w:hAnsi="Arial" w:cs="Arial"/>
          <w:sz w:val="24"/>
          <w:szCs w:val="24"/>
        </w:rPr>
      </w:pPr>
      <w:r w:rsidRPr="004B2126">
        <w:rPr>
          <w:rFonts w:ascii="Arial" w:hAnsi="Arial" w:cs="Arial"/>
          <w:sz w:val="24"/>
          <w:szCs w:val="24"/>
        </w:rPr>
        <w:t xml:space="preserve">2. </w:t>
      </w:r>
      <w:r w:rsidR="0082255A" w:rsidRPr="004B2126">
        <w:rPr>
          <w:rFonts w:ascii="Arial" w:hAnsi="Arial" w:cs="Arial"/>
          <w:sz w:val="24"/>
          <w:szCs w:val="24"/>
        </w:rPr>
        <w:t>Р</w:t>
      </w:r>
      <w:r w:rsidR="001863B5" w:rsidRPr="004B2126">
        <w:rPr>
          <w:rFonts w:ascii="Arial" w:hAnsi="Arial" w:cs="Arial"/>
          <w:sz w:val="24"/>
          <w:szCs w:val="24"/>
        </w:rPr>
        <w:t>азместить</w:t>
      </w:r>
      <w:r w:rsidR="0082255A" w:rsidRPr="004B2126">
        <w:rPr>
          <w:rFonts w:ascii="Arial" w:hAnsi="Arial" w:cs="Arial"/>
          <w:sz w:val="24"/>
          <w:szCs w:val="24"/>
        </w:rPr>
        <w:t xml:space="preserve"> решение </w:t>
      </w:r>
      <w:r w:rsidR="001863B5" w:rsidRPr="004B2126">
        <w:rPr>
          <w:rFonts w:ascii="Arial" w:hAnsi="Arial" w:cs="Arial"/>
          <w:sz w:val="24"/>
          <w:szCs w:val="24"/>
        </w:rPr>
        <w:t xml:space="preserve"> на официальном  сайте Администрации</w:t>
      </w:r>
      <w:r w:rsidR="0082255A" w:rsidRPr="004B2126">
        <w:rPr>
          <w:rFonts w:ascii="Arial" w:hAnsi="Arial" w:cs="Arial"/>
          <w:sz w:val="24"/>
          <w:szCs w:val="24"/>
        </w:rPr>
        <w:t xml:space="preserve">  Донского сельсовета</w:t>
      </w:r>
      <w:r w:rsidR="001863B5" w:rsidRPr="004B2126">
        <w:rPr>
          <w:rFonts w:ascii="Arial" w:hAnsi="Arial" w:cs="Arial"/>
          <w:sz w:val="24"/>
          <w:szCs w:val="24"/>
        </w:rPr>
        <w:t xml:space="preserve"> в сети Интернет.</w:t>
      </w:r>
    </w:p>
    <w:p w:rsidR="003675B5" w:rsidRPr="004B2126" w:rsidRDefault="003675B5" w:rsidP="00444130">
      <w:pPr>
        <w:spacing w:after="0" w:line="240" w:lineRule="auto"/>
        <w:jc w:val="both"/>
        <w:rPr>
          <w:rFonts w:ascii="Arial" w:hAnsi="Arial" w:cs="Arial"/>
          <w:b/>
          <w:sz w:val="24"/>
          <w:szCs w:val="24"/>
        </w:rPr>
      </w:pPr>
    </w:p>
    <w:p w:rsidR="001863B5" w:rsidRPr="004B2126" w:rsidRDefault="001863B5" w:rsidP="00444130">
      <w:pPr>
        <w:spacing w:after="0" w:line="240" w:lineRule="auto"/>
        <w:jc w:val="both"/>
        <w:rPr>
          <w:rFonts w:ascii="Arial" w:hAnsi="Arial" w:cs="Arial"/>
          <w:b/>
          <w:sz w:val="24"/>
          <w:szCs w:val="24"/>
        </w:rPr>
      </w:pPr>
    </w:p>
    <w:p w:rsidR="001223CF" w:rsidRDefault="001223CF" w:rsidP="00444130">
      <w:pPr>
        <w:spacing w:after="0" w:line="240" w:lineRule="auto"/>
        <w:jc w:val="both"/>
        <w:rPr>
          <w:rFonts w:ascii="Arial" w:hAnsi="Arial" w:cs="Arial"/>
          <w:b/>
          <w:sz w:val="24"/>
          <w:szCs w:val="24"/>
        </w:rPr>
      </w:pPr>
    </w:p>
    <w:p w:rsidR="004B2126" w:rsidRPr="004B2126" w:rsidRDefault="004B2126" w:rsidP="00444130">
      <w:pPr>
        <w:spacing w:after="0" w:line="240" w:lineRule="auto"/>
        <w:jc w:val="both"/>
        <w:rPr>
          <w:rFonts w:ascii="Arial" w:hAnsi="Arial" w:cs="Arial"/>
          <w:b/>
          <w:sz w:val="24"/>
          <w:szCs w:val="24"/>
        </w:rPr>
      </w:pPr>
    </w:p>
    <w:tbl>
      <w:tblPr>
        <w:tblW w:w="0" w:type="auto"/>
        <w:tblLook w:val="04A0" w:firstRow="1" w:lastRow="0" w:firstColumn="1" w:lastColumn="0" w:noHBand="0" w:noVBand="1"/>
      </w:tblPr>
      <w:tblGrid>
        <w:gridCol w:w="3942"/>
        <w:gridCol w:w="5402"/>
      </w:tblGrid>
      <w:tr w:rsidR="001863B5" w:rsidRPr="004B2126" w:rsidTr="00647625">
        <w:trPr>
          <w:trHeight w:val="770"/>
        </w:trPr>
        <w:tc>
          <w:tcPr>
            <w:tcW w:w="4314" w:type="dxa"/>
          </w:tcPr>
          <w:p w:rsidR="001863B5" w:rsidRPr="004B2126" w:rsidRDefault="0082255A" w:rsidP="0082255A">
            <w:pPr>
              <w:spacing w:after="0" w:line="240" w:lineRule="auto"/>
              <w:jc w:val="both"/>
              <w:rPr>
                <w:rFonts w:ascii="Arial" w:hAnsi="Arial" w:cs="Arial"/>
                <w:sz w:val="24"/>
                <w:szCs w:val="24"/>
              </w:rPr>
            </w:pPr>
            <w:r w:rsidRPr="004B2126">
              <w:rPr>
                <w:rFonts w:ascii="Arial" w:hAnsi="Arial" w:cs="Arial"/>
                <w:sz w:val="24"/>
                <w:szCs w:val="24"/>
              </w:rPr>
              <w:t xml:space="preserve">Глава Донского сельсовета                                          </w:t>
            </w:r>
          </w:p>
        </w:tc>
        <w:tc>
          <w:tcPr>
            <w:tcW w:w="5988" w:type="dxa"/>
          </w:tcPr>
          <w:p w:rsidR="001863B5" w:rsidRPr="004B2126" w:rsidRDefault="0082255A" w:rsidP="00E06798">
            <w:pPr>
              <w:rPr>
                <w:rFonts w:ascii="Arial" w:hAnsi="Arial" w:cs="Arial"/>
                <w:sz w:val="24"/>
                <w:szCs w:val="24"/>
              </w:rPr>
            </w:pPr>
            <w:r w:rsidRPr="004B2126">
              <w:rPr>
                <w:rFonts w:ascii="Arial" w:hAnsi="Arial" w:cs="Arial"/>
                <w:sz w:val="24"/>
                <w:szCs w:val="24"/>
              </w:rPr>
              <w:t xml:space="preserve">                         В.Ю.Азаров</w:t>
            </w:r>
          </w:p>
          <w:p w:rsidR="001863B5" w:rsidRPr="004B2126" w:rsidRDefault="001863B5" w:rsidP="001863B5">
            <w:pPr>
              <w:rPr>
                <w:rFonts w:ascii="Arial" w:hAnsi="Arial" w:cs="Arial"/>
                <w:sz w:val="24"/>
                <w:szCs w:val="24"/>
              </w:rPr>
            </w:pPr>
          </w:p>
        </w:tc>
      </w:tr>
    </w:tbl>
    <w:p w:rsidR="004B2126" w:rsidRDefault="004B2126" w:rsidP="008B1309">
      <w:pPr>
        <w:spacing w:after="0" w:line="240" w:lineRule="auto"/>
        <w:jc w:val="both"/>
        <w:rPr>
          <w:rFonts w:ascii="Times New Roman" w:hAnsi="Times New Roman"/>
          <w:bCs/>
          <w:sz w:val="28"/>
          <w:szCs w:val="28"/>
        </w:rPr>
      </w:pPr>
    </w:p>
    <w:p w:rsidR="008B1309" w:rsidRDefault="008B1309" w:rsidP="008B1309">
      <w:pPr>
        <w:spacing w:after="0" w:line="240" w:lineRule="auto"/>
        <w:jc w:val="both"/>
        <w:rPr>
          <w:rFonts w:ascii="Times New Roman" w:hAnsi="Times New Roman"/>
          <w:b/>
          <w:bCs/>
          <w:sz w:val="28"/>
          <w:szCs w:val="28"/>
        </w:rPr>
      </w:pPr>
    </w:p>
    <w:p w:rsidR="003675B5" w:rsidRPr="004B2126" w:rsidRDefault="006D0CE4" w:rsidP="004B2126">
      <w:pPr>
        <w:spacing w:after="0" w:line="240" w:lineRule="auto"/>
        <w:ind w:left="5664"/>
        <w:jc w:val="right"/>
        <w:rPr>
          <w:rFonts w:ascii="Arial" w:hAnsi="Arial" w:cs="Arial"/>
          <w:bCs/>
          <w:sz w:val="24"/>
          <w:szCs w:val="24"/>
        </w:rPr>
      </w:pPr>
      <w:r>
        <w:rPr>
          <w:rFonts w:ascii="Times New Roman" w:hAnsi="Times New Roman"/>
          <w:bCs/>
          <w:sz w:val="24"/>
          <w:szCs w:val="24"/>
        </w:rPr>
        <w:lastRenderedPageBreak/>
        <w:t xml:space="preserve">           </w:t>
      </w:r>
      <w:r w:rsidR="003675B5" w:rsidRPr="004B2126">
        <w:rPr>
          <w:rFonts w:ascii="Arial" w:hAnsi="Arial" w:cs="Arial"/>
          <w:bCs/>
          <w:sz w:val="24"/>
          <w:szCs w:val="24"/>
        </w:rPr>
        <w:t>Утверждено</w:t>
      </w:r>
    </w:p>
    <w:p w:rsidR="003675B5" w:rsidRPr="004B2126" w:rsidRDefault="0013669E" w:rsidP="0013669E">
      <w:pPr>
        <w:spacing w:after="0" w:line="240" w:lineRule="auto"/>
        <w:ind w:left="5664"/>
        <w:jc w:val="right"/>
        <w:rPr>
          <w:rFonts w:ascii="Arial" w:hAnsi="Arial" w:cs="Arial"/>
          <w:sz w:val="24"/>
          <w:szCs w:val="24"/>
        </w:rPr>
      </w:pPr>
      <w:r>
        <w:rPr>
          <w:rFonts w:ascii="Arial" w:hAnsi="Arial" w:cs="Arial"/>
          <w:bCs/>
          <w:sz w:val="24"/>
          <w:szCs w:val="24"/>
        </w:rPr>
        <w:t xml:space="preserve">Решением Собрания </w:t>
      </w:r>
      <w:r w:rsidR="003675B5" w:rsidRPr="004B2126">
        <w:rPr>
          <w:rFonts w:ascii="Arial" w:hAnsi="Arial" w:cs="Arial"/>
          <w:bCs/>
          <w:sz w:val="24"/>
          <w:szCs w:val="24"/>
        </w:rPr>
        <w:t>депутатов</w:t>
      </w:r>
    </w:p>
    <w:p w:rsidR="0013669E" w:rsidRDefault="0082255A" w:rsidP="004B2126">
      <w:pPr>
        <w:spacing w:after="0" w:line="240" w:lineRule="auto"/>
        <w:ind w:firstLine="720"/>
        <w:jc w:val="right"/>
        <w:rPr>
          <w:rFonts w:ascii="Arial" w:hAnsi="Arial" w:cs="Arial"/>
          <w:bCs/>
          <w:sz w:val="24"/>
          <w:szCs w:val="24"/>
        </w:rPr>
      </w:pPr>
      <w:r w:rsidRPr="004B2126">
        <w:rPr>
          <w:rFonts w:ascii="Arial" w:hAnsi="Arial" w:cs="Arial"/>
          <w:bCs/>
          <w:sz w:val="24"/>
          <w:szCs w:val="24"/>
        </w:rPr>
        <w:t>Донского сельсовета</w:t>
      </w:r>
    </w:p>
    <w:p w:rsidR="003675B5" w:rsidRPr="004B2126" w:rsidRDefault="0082255A" w:rsidP="0013669E">
      <w:pPr>
        <w:spacing w:after="0" w:line="240" w:lineRule="auto"/>
        <w:ind w:firstLine="720"/>
        <w:jc w:val="right"/>
        <w:rPr>
          <w:rFonts w:ascii="Arial" w:hAnsi="Arial" w:cs="Arial"/>
          <w:bCs/>
          <w:sz w:val="24"/>
          <w:szCs w:val="24"/>
        </w:rPr>
      </w:pPr>
      <w:r w:rsidRPr="004B2126">
        <w:rPr>
          <w:rFonts w:ascii="Arial" w:hAnsi="Arial" w:cs="Arial"/>
          <w:bCs/>
          <w:sz w:val="24"/>
          <w:szCs w:val="24"/>
        </w:rPr>
        <w:t xml:space="preserve"> Золотухинского района</w:t>
      </w:r>
    </w:p>
    <w:p w:rsidR="0082255A" w:rsidRPr="004B2126" w:rsidRDefault="004B2126" w:rsidP="004B2126">
      <w:pPr>
        <w:spacing w:after="0" w:line="240" w:lineRule="auto"/>
        <w:ind w:firstLine="720"/>
        <w:jc w:val="right"/>
        <w:rPr>
          <w:rFonts w:ascii="Arial" w:hAnsi="Arial" w:cs="Arial"/>
          <w:b/>
          <w:sz w:val="24"/>
          <w:szCs w:val="24"/>
        </w:rPr>
      </w:pPr>
      <w:r w:rsidRPr="004B2126">
        <w:rPr>
          <w:rFonts w:ascii="Arial" w:hAnsi="Arial" w:cs="Arial"/>
          <w:sz w:val="24"/>
          <w:szCs w:val="24"/>
        </w:rPr>
        <w:t>11.08.2017г</w:t>
      </w:r>
      <w:r w:rsidRPr="004B2126">
        <w:rPr>
          <w:rFonts w:ascii="Arial" w:hAnsi="Arial" w:cs="Arial"/>
          <w:b/>
          <w:sz w:val="24"/>
          <w:szCs w:val="24"/>
        </w:rPr>
        <w:t>.</w:t>
      </w:r>
      <w:r w:rsidR="0013669E">
        <w:rPr>
          <w:rFonts w:ascii="Arial" w:hAnsi="Arial" w:cs="Arial"/>
          <w:b/>
          <w:sz w:val="24"/>
          <w:szCs w:val="24"/>
        </w:rPr>
        <w:t xml:space="preserve"> </w:t>
      </w:r>
      <w:r w:rsidR="0013669E" w:rsidRPr="0013669E">
        <w:rPr>
          <w:rFonts w:ascii="Arial" w:hAnsi="Arial" w:cs="Arial"/>
          <w:sz w:val="24"/>
          <w:szCs w:val="24"/>
        </w:rPr>
        <w:t>№ 21</w:t>
      </w:r>
    </w:p>
    <w:p w:rsidR="00647625" w:rsidRPr="004B2126" w:rsidRDefault="003675B5" w:rsidP="00444130">
      <w:pPr>
        <w:shd w:val="clear" w:color="auto" w:fill="FFFFFF"/>
        <w:spacing w:after="0" w:line="240" w:lineRule="auto"/>
        <w:jc w:val="center"/>
        <w:rPr>
          <w:rFonts w:ascii="Arial" w:hAnsi="Arial" w:cs="Arial"/>
          <w:b/>
          <w:sz w:val="28"/>
          <w:szCs w:val="28"/>
        </w:rPr>
      </w:pPr>
      <w:r w:rsidRPr="00647625">
        <w:rPr>
          <w:rFonts w:ascii="Times New Roman" w:hAnsi="Times New Roman"/>
          <w:sz w:val="28"/>
          <w:szCs w:val="28"/>
        </w:rPr>
        <w:br/>
      </w:r>
      <w:r w:rsidRPr="004B2126">
        <w:rPr>
          <w:rFonts w:ascii="Arial" w:hAnsi="Arial" w:cs="Arial"/>
          <w:b/>
          <w:sz w:val="28"/>
          <w:szCs w:val="28"/>
        </w:rPr>
        <w:t xml:space="preserve">Положение о запрете отдельным категориям лиц открывать </w:t>
      </w:r>
    </w:p>
    <w:p w:rsidR="003675B5" w:rsidRPr="004B2126" w:rsidRDefault="003675B5" w:rsidP="00444130">
      <w:pPr>
        <w:shd w:val="clear" w:color="auto" w:fill="FFFFFF"/>
        <w:spacing w:after="0" w:line="240" w:lineRule="auto"/>
        <w:jc w:val="center"/>
        <w:rPr>
          <w:rFonts w:ascii="Arial" w:hAnsi="Arial" w:cs="Arial"/>
          <w:b/>
          <w:sz w:val="28"/>
          <w:szCs w:val="28"/>
        </w:rPr>
      </w:pPr>
      <w:r w:rsidRPr="004B2126">
        <w:rPr>
          <w:rFonts w:ascii="Arial" w:hAnsi="Arial" w:cs="Arial"/>
          <w:b/>
          <w:sz w:val="28"/>
          <w:szCs w:val="28"/>
        </w:rPr>
        <w:t xml:space="preserve">и иметь счета (вклады), хранить наличные денежные средства и ценности в иностранных банках, расположенных за пределами территории </w:t>
      </w:r>
      <w:r w:rsidR="004D31A0" w:rsidRPr="004B2126">
        <w:rPr>
          <w:rFonts w:ascii="Arial" w:hAnsi="Arial" w:cs="Arial"/>
          <w:b/>
          <w:sz w:val="28"/>
          <w:szCs w:val="28"/>
        </w:rPr>
        <w:t>Р</w:t>
      </w:r>
      <w:r w:rsidRPr="004B2126">
        <w:rPr>
          <w:rFonts w:ascii="Arial" w:hAnsi="Arial" w:cs="Arial"/>
          <w:b/>
          <w:sz w:val="28"/>
          <w:szCs w:val="28"/>
        </w:rPr>
        <w:t xml:space="preserve">оссийской </w:t>
      </w:r>
      <w:r w:rsidR="004D31A0" w:rsidRPr="004B2126">
        <w:rPr>
          <w:rFonts w:ascii="Arial" w:hAnsi="Arial" w:cs="Arial"/>
          <w:b/>
          <w:sz w:val="28"/>
          <w:szCs w:val="28"/>
        </w:rPr>
        <w:t>Ф</w:t>
      </w:r>
      <w:r w:rsidRPr="004B2126">
        <w:rPr>
          <w:rFonts w:ascii="Arial" w:hAnsi="Arial" w:cs="Arial"/>
          <w:b/>
          <w:sz w:val="28"/>
          <w:szCs w:val="28"/>
        </w:rPr>
        <w:t>едерации, владеть и (или) пользоваться иностранными финансовыми инструментами</w:t>
      </w:r>
    </w:p>
    <w:p w:rsidR="003675B5" w:rsidRPr="004B2126" w:rsidRDefault="003675B5" w:rsidP="00444130">
      <w:pPr>
        <w:shd w:val="clear" w:color="auto" w:fill="FFFFFF"/>
        <w:spacing w:after="0" w:line="240" w:lineRule="auto"/>
        <w:jc w:val="center"/>
        <w:rPr>
          <w:rFonts w:ascii="Arial" w:hAnsi="Arial" w:cs="Arial"/>
          <w:b/>
          <w:sz w:val="28"/>
          <w:szCs w:val="28"/>
        </w:rPr>
      </w:pPr>
    </w:p>
    <w:p w:rsidR="003675B5" w:rsidRPr="004B2126" w:rsidRDefault="003675B5" w:rsidP="003022C0">
      <w:pPr>
        <w:spacing w:after="0" w:line="240" w:lineRule="auto"/>
        <w:jc w:val="center"/>
        <w:rPr>
          <w:rFonts w:ascii="Arial" w:hAnsi="Arial" w:cs="Arial"/>
          <w:b/>
          <w:sz w:val="28"/>
          <w:szCs w:val="28"/>
        </w:rPr>
      </w:pPr>
      <w:r w:rsidRPr="004B2126">
        <w:rPr>
          <w:rFonts w:ascii="Arial" w:hAnsi="Arial" w:cs="Arial"/>
          <w:b/>
          <w:sz w:val="28"/>
          <w:szCs w:val="28"/>
        </w:rPr>
        <w:t>1. Общие положения</w:t>
      </w:r>
    </w:p>
    <w:p w:rsidR="003675B5" w:rsidRPr="004B2126" w:rsidRDefault="003675B5" w:rsidP="003022C0">
      <w:pPr>
        <w:spacing w:after="0" w:line="240" w:lineRule="auto"/>
        <w:jc w:val="center"/>
        <w:rPr>
          <w:rFonts w:ascii="Arial" w:hAnsi="Arial" w:cs="Arial"/>
          <w:b/>
          <w:sz w:val="24"/>
          <w:szCs w:val="24"/>
        </w:rPr>
      </w:pPr>
    </w:p>
    <w:p w:rsidR="003675B5" w:rsidRPr="004B2126" w:rsidRDefault="003675B5" w:rsidP="003022C0">
      <w:pPr>
        <w:pStyle w:val="a8"/>
        <w:numPr>
          <w:ilvl w:val="0"/>
          <w:numId w:val="2"/>
        </w:numPr>
        <w:shd w:val="clear" w:color="auto" w:fill="FFFFFF"/>
        <w:tabs>
          <w:tab w:val="left" w:pos="851"/>
          <w:tab w:val="left" w:pos="993"/>
        </w:tabs>
        <w:spacing w:after="0" w:line="240" w:lineRule="auto"/>
        <w:ind w:left="0" w:firstLine="709"/>
        <w:jc w:val="both"/>
        <w:rPr>
          <w:rFonts w:ascii="Arial" w:hAnsi="Arial" w:cs="Arial"/>
          <w:sz w:val="24"/>
          <w:szCs w:val="24"/>
        </w:rPr>
      </w:pPr>
      <w:r w:rsidRPr="004B2126">
        <w:rPr>
          <w:rFonts w:ascii="Arial" w:hAnsi="Arial" w:cs="Arial"/>
          <w:sz w:val="24"/>
          <w:szCs w:val="24"/>
        </w:rPr>
        <w:t xml:space="preserve">Настоящее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4D31A0" w:rsidRPr="004B2126">
        <w:rPr>
          <w:rFonts w:ascii="Arial" w:hAnsi="Arial" w:cs="Arial"/>
          <w:sz w:val="24"/>
          <w:szCs w:val="24"/>
        </w:rPr>
        <w:t>Р</w:t>
      </w:r>
      <w:r w:rsidRPr="004B2126">
        <w:rPr>
          <w:rFonts w:ascii="Arial" w:hAnsi="Arial" w:cs="Arial"/>
          <w:sz w:val="24"/>
          <w:szCs w:val="24"/>
        </w:rPr>
        <w:t xml:space="preserve">оссийской </w:t>
      </w:r>
      <w:r w:rsidR="004D31A0" w:rsidRPr="004B2126">
        <w:rPr>
          <w:rFonts w:ascii="Arial" w:hAnsi="Arial" w:cs="Arial"/>
          <w:sz w:val="24"/>
          <w:szCs w:val="24"/>
        </w:rPr>
        <w:t>Ф</w:t>
      </w:r>
      <w:r w:rsidRPr="004B2126">
        <w:rPr>
          <w:rFonts w:ascii="Arial" w:hAnsi="Arial" w:cs="Arial"/>
          <w:sz w:val="24"/>
          <w:szCs w:val="24"/>
        </w:rPr>
        <w:t xml:space="preserve">едерации, владеть и (или) пользоваться иностранными финансовыми инструментами (далее по тексту - Положение) разработано в соответствии с </w:t>
      </w:r>
      <w:r w:rsidR="008A6D48" w:rsidRPr="004B2126">
        <w:rPr>
          <w:rFonts w:ascii="Arial" w:hAnsi="Arial" w:cs="Arial"/>
          <w:sz w:val="24"/>
          <w:szCs w:val="24"/>
        </w:rPr>
        <w:t>Федеральным законом от 6 октября 2003 г № 131-ФЗ  «</w:t>
      </w:r>
      <w:r w:rsidR="008B1309" w:rsidRPr="004B2126">
        <w:rPr>
          <w:rFonts w:ascii="Arial" w:hAnsi="Arial" w:cs="Arial"/>
          <w:sz w:val="24"/>
          <w:szCs w:val="24"/>
        </w:rPr>
        <w:t>Об  общих принципах организ</w:t>
      </w:r>
      <w:r w:rsidR="008A6D48" w:rsidRPr="004B2126">
        <w:rPr>
          <w:rFonts w:ascii="Arial" w:hAnsi="Arial" w:cs="Arial"/>
          <w:sz w:val="24"/>
          <w:szCs w:val="24"/>
        </w:rPr>
        <w:t>ации местного самоуправления в Российской Федерации» ,</w:t>
      </w:r>
      <w:r w:rsidRPr="004B2126">
        <w:rPr>
          <w:rFonts w:ascii="Arial" w:hAnsi="Arial" w:cs="Arial"/>
          <w:sz w:val="24"/>
          <w:szCs w:val="24"/>
        </w:rPr>
        <w:t xml:space="preserve">Федеральным законом от 25.12.2008 № 273-Ф3 «О противодействии коррупции», Федеральным законом от 07.05.2013 № 79-ФЗ </w:t>
      </w:r>
      <w:r w:rsidR="008A6D48" w:rsidRPr="004B2126">
        <w:rPr>
          <w:rFonts w:ascii="Arial" w:hAnsi="Arial" w:cs="Arial"/>
          <w:sz w:val="24"/>
          <w:szCs w:val="24"/>
        </w:rPr>
        <w:t xml:space="preserve">( в редакции ФЗ  от 03.04.2017г № 64-ФЗ)  </w:t>
      </w:r>
      <w:r w:rsidRPr="004B2126">
        <w:rPr>
          <w:rFonts w:ascii="Arial" w:hAnsi="Arial" w:cs="Arial"/>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 Федеральный закон № 79-ФЗ).</w:t>
      </w:r>
    </w:p>
    <w:p w:rsidR="003675B5" w:rsidRPr="004B2126" w:rsidRDefault="003675B5" w:rsidP="003022C0">
      <w:pPr>
        <w:pStyle w:val="ConsPlusNormal"/>
        <w:ind w:firstLine="709"/>
        <w:jc w:val="both"/>
        <w:rPr>
          <w:rFonts w:ascii="Arial" w:hAnsi="Arial" w:cs="Arial"/>
          <w:sz w:val="24"/>
          <w:szCs w:val="24"/>
        </w:rPr>
      </w:pPr>
      <w:r w:rsidRPr="004B2126">
        <w:rPr>
          <w:rFonts w:ascii="Arial" w:hAnsi="Arial" w:cs="Arial"/>
          <w:sz w:val="24"/>
          <w:szCs w:val="24"/>
        </w:rPr>
        <w:t>2.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 xml:space="preserve">а) лицам, замещающим (занимающим) должность Главы  муниципального образования </w:t>
      </w:r>
      <w:r w:rsidR="008A6D48" w:rsidRPr="004B2126">
        <w:rPr>
          <w:rFonts w:ascii="Arial" w:hAnsi="Arial" w:cs="Arial"/>
          <w:sz w:val="24"/>
          <w:szCs w:val="24"/>
        </w:rPr>
        <w:t>«Донской сельсовет» Золотухинского района</w:t>
      </w:r>
      <w:r w:rsidRPr="004B2126">
        <w:rPr>
          <w:rFonts w:ascii="Arial" w:hAnsi="Arial" w:cs="Arial"/>
          <w:sz w:val="24"/>
          <w:szCs w:val="24"/>
        </w:rPr>
        <w:t>;</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 xml:space="preserve">б) супругам и несовершеннолетним детям лиц, замещающим (занимающим) должность Главы муниципального образования </w:t>
      </w:r>
      <w:r w:rsidR="008A6D48" w:rsidRPr="004B2126">
        <w:rPr>
          <w:rFonts w:ascii="Arial" w:hAnsi="Arial" w:cs="Arial"/>
          <w:sz w:val="24"/>
          <w:szCs w:val="24"/>
        </w:rPr>
        <w:t>«Донской сельсовет» Золотухинского района</w:t>
      </w:r>
      <w:r w:rsidRPr="004B2126">
        <w:rPr>
          <w:rFonts w:ascii="Arial" w:hAnsi="Arial" w:cs="Arial"/>
          <w:sz w:val="24"/>
          <w:szCs w:val="24"/>
        </w:rPr>
        <w:t>.</w:t>
      </w:r>
    </w:p>
    <w:p w:rsidR="003675B5" w:rsidRPr="004B2126" w:rsidRDefault="003675B5" w:rsidP="003022C0">
      <w:pPr>
        <w:pStyle w:val="ConsPlusNormal"/>
        <w:ind w:firstLine="709"/>
        <w:jc w:val="both"/>
        <w:rPr>
          <w:rFonts w:ascii="Arial" w:hAnsi="Arial" w:cs="Arial"/>
          <w:sz w:val="24"/>
          <w:szCs w:val="24"/>
        </w:rPr>
      </w:pPr>
      <w:r w:rsidRPr="004B2126">
        <w:rPr>
          <w:rFonts w:ascii="Arial" w:hAnsi="Arial" w:cs="Arial"/>
          <w:sz w:val="24"/>
          <w:szCs w:val="24"/>
        </w:rPr>
        <w:t xml:space="preserve">3. Лица, указанные в пункте 2 настоящего Положения обязаны в течение трех месяцев со дня вступления в силу Федерального закона </w:t>
      </w:r>
      <w:r w:rsidR="008A6D48" w:rsidRPr="004B2126">
        <w:rPr>
          <w:rFonts w:ascii="Arial" w:hAnsi="Arial" w:cs="Arial"/>
          <w:sz w:val="24"/>
          <w:szCs w:val="24"/>
        </w:rPr>
        <w:t>ФЗ  от 03.04.2017г № 64-ФЗ)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B2126">
        <w:rPr>
          <w:rFonts w:ascii="Arial" w:hAnsi="Arial" w:cs="Arial"/>
          <w:sz w:val="24"/>
          <w:szCs w:val="24"/>
        </w:rPr>
        <w:t>»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В случае неисполнения такой обязанности лица, указанные в подпункте «а» пункта 2 настоящего Положения, обязаны досрочно прекратить полномочия, освободить замещаемую (занимаемую) должность</w:t>
      </w:r>
      <w:r w:rsidR="00F23C28" w:rsidRPr="004B2126">
        <w:rPr>
          <w:rFonts w:ascii="Arial" w:hAnsi="Arial" w:cs="Arial"/>
          <w:sz w:val="24"/>
          <w:szCs w:val="24"/>
        </w:rPr>
        <w:t xml:space="preserve"> или уволиться</w:t>
      </w:r>
      <w:r w:rsidRPr="004B2126">
        <w:rPr>
          <w:rFonts w:ascii="Arial" w:hAnsi="Arial" w:cs="Arial"/>
          <w:sz w:val="24"/>
          <w:szCs w:val="24"/>
        </w:rPr>
        <w:t>.</w:t>
      </w:r>
    </w:p>
    <w:p w:rsidR="003675B5" w:rsidRPr="004B2126" w:rsidRDefault="003675B5" w:rsidP="003022C0">
      <w:pPr>
        <w:pStyle w:val="ConsPlusNormal"/>
        <w:ind w:firstLine="709"/>
        <w:jc w:val="both"/>
        <w:rPr>
          <w:rFonts w:ascii="Arial" w:hAnsi="Arial" w:cs="Arial"/>
          <w:sz w:val="24"/>
          <w:szCs w:val="24"/>
        </w:rPr>
      </w:pPr>
      <w:r w:rsidRPr="004B2126">
        <w:rPr>
          <w:rFonts w:ascii="Arial" w:hAnsi="Arial" w:cs="Arial"/>
          <w:sz w:val="24"/>
          <w:szCs w:val="24"/>
        </w:rPr>
        <w:lastRenderedPageBreak/>
        <w:t>4. В случае, если лица, указанные в пункте 2 настоящего Положения, не могут выполнить требования, предусмотренные пунктом 3</w:t>
      </w:r>
      <w:r w:rsidR="00167758" w:rsidRPr="004B2126">
        <w:rPr>
          <w:rFonts w:ascii="Arial" w:hAnsi="Arial" w:cs="Arial"/>
          <w:sz w:val="24"/>
          <w:szCs w:val="24"/>
        </w:rPr>
        <w:t xml:space="preserve"> и пунктом 8</w:t>
      </w:r>
      <w:r w:rsidRPr="004B2126">
        <w:rPr>
          <w:rFonts w:ascii="Arial" w:hAnsi="Arial" w:cs="Arial"/>
          <w:sz w:val="24"/>
          <w:szCs w:val="24"/>
        </w:rPr>
        <w:t xml:space="preserve">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пункте 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167758" w:rsidRPr="004B2126" w:rsidRDefault="00167758" w:rsidP="003022C0">
      <w:pPr>
        <w:pStyle w:val="ConsPlusNormal"/>
        <w:ind w:firstLine="709"/>
        <w:jc w:val="both"/>
        <w:rPr>
          <w:rFonts w:ascii="Arial" w:hAnsi="Arial" w:cs="Arial"/>
          <w:sz w:val="24"/>
          <w:szCs w:val="24"/>
        </w:rPr>
      </w:pPr>
      <w:r w:rsidRPr="004B2126">
        <w:rPr>
          <w:rFonts w:ascii="Arial" w:hAnsi="Arial" w:cs="Arial"/>
          <w:sz w:val="24"/>
          <w:szCs w:val="24"/>
        </w:rPr>
        <w:t xml:space="preserve">4.1. Каждый случай невыполнения требований, предусмотренных пунктом 3 и (или) пунктом 8 настоящего </w:t>
      </w:r>
      <w:r w:rsidR="00B80F11" w:rsidRPr="004B2126">
        <w:rPr>
          <w:rFonts w:ascii="Arial" w:hAnsi="Arial" w:cs="Arial"/>
          <w:sz w:val="24"/>
          <w:szCs w:val="24"/>
        </w:rPr>
        <w:t>П</w:t>
      </w:r>
      <w:r w:rsidRPr="004B2126">
        <w:rPr>
          <w:rFonts w:ascii="Arial" w:hAnsi="Arial" w:cs="Arial"/>
          <w:sz w:val="24"/>
          <w:szCs w:val="24"/>
        </w:rPr>
        <w:t>оложения,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r w:rsidR="009E2DDD" w:rsidRPr="004B2126">
        <w:rPr>
          <w:rFonts w:ascii="Arial" w:hAnsi="Arial" w:cs="Arial"/>
          <w:sz w:val="24"/>
          <w:szCs w:val="24"/>
        </w:rPr>
        <w:t>)</w:t>
      </w:r>
      <w:r w:rsidRPr="004B2126">
        <w:rPr>
          <w:rFonts w:ascii="Arial" w:hAnsi="Arial" w:cs="Arial"/>
          <w:sz w:val="24"/>
          <w:szCs w:val="24"/>
        </w:rPr>
        <w:t>.</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 xml:space="preserve">5. </w:t>
      </w:r>
      <w:hyperlink r:id="rId6" w:history="1">
        <w:r w:rsidRPr="004B2126">
          <w:rPr>
            <w:rFonts w:ascii="Arial" w:hAnsi="Arial" w:cs="Arial"/>
            <w:sz w:val="24"/>
            <w:szCs w:val="24"/>
          </w:rPr>
          <w:t>Доверительное управление</w:t>
        </w:r>
      </w:hyperlink>
      <w:r w:rsidRPr="004B2126">
        <w:rPr>
          <w:rFonts w:ascii="Arial" w:hAnsi="Arial" w:cs="Arial"/>
          <w:sz w:val="24"/>
          <w:szCs w:val="24"/>
        </w:rPr>
        <w:t xml:space="preserve">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Федеральным законом 79-ФЗ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Федерального закона от 03.11.2015 № 303-ФЗ «О внесении изменений в отдельные законодательные акты Российской Федерации».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 xml:space="preserve">6. Лица, указанные </w:t>
      </w:r>
      <w:r w:rsidR="008055DF" w:rsidRPr="004B2126">
        <w:rPr>
          <w:rFonts w:ascii="Arial" w:hAnsi="Arial" w:cs="Arial"/>
          <w:sz w:val="24"/>
          <w:szCs w:val="24"/>
        </w:rPr>
        <w:t xml:space="preserve">в </w:t>
      </w:r>
      <w:r w:rsidRPr="004B2126">
        <w:rPr>
          <w:rFonts w:ascii="Arial" w:hAnsi="Arial" w:cs="Arial"/>
          <w:sz w:val="24"/>
          <w:szCs w:val="24"/>
        </w:rPr>
        <w:t xml:space="preserve">подпункте «а» пункта 2 настоящего Положения, при  представлении в соответствии с федеральными конституционными законами, Федеральным </w:t>
      </w:r>
      <w:hyperlink r:id="rId7" w:history="1">
        <w:r w:rsidRPr="004B2126">
          <w:rPr>
            <w:rFonts w:ascii="Arial" w:hAnsi="Arial" w:cs="Arial"/>
            <w:sz w:val="24"/>
            <w:szCs w:val="24"/>
          </w:rPr>
          <w:t>законом</w:t>
        </w:r>
      </w:hyperlink>
      <w:r w:rsidRPr="004B2126">
        <w:rPr>
          <w:rFonts w:ascii="Arial" w:hAnsi="Arial" w:cs="Arial"/>
          <w:sz w:val="24"/>
          <w:szCs w:val="24"/>
        </w:rPr>
        <w:t xml:space="preserve"> от 25.12.2008 N 273-ФЗ «О противодействии коррупции» (далее - Федеральный закон «О противодействии коррупции»), другими федеральными законами, </w:t>
      </w:r>
      <w:r w:rsidR="00CA1956" w:rsidRPr="004B2126">
        <w:rPr>
          <w:rFonts w:ascii="Arial" w:hAnsi="Arial" w:cs="Arial"/>
          <w:sz w:val="24"/>
          <w:szCs w:val="24"/>
        </w:rPr>
        <w:t>у</w:t>
      </w:r>
      <w:r w:rsidRPr="004B2126">
        <w:rPr>
          <w:rFonts w:ascii="Arial" w:hAnsi="Arial" w:cs="Arial"/>
          <w:sz w:val="24"/>
          <w:szCs w:val="24"/>
        </w:rPr>
        <w:t>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sidR="008055DF" w:rsidRPr="004B2126">
        <w:rPr>
          <w:rFonts w:ascii="Arial" w:hAnsi="Arial" w:cs="Arial"/>
          <w:sz w:val="24"/>
          <w:szCs w:val="24"/>
        </w:rPr>
        <w:t>.</w:t>
      </w:r>
    </w:p>
    <w:p w:rsidR="003675B5" w:rsidRPr="004B2126" w:rsidRDefault="003675B5" w:rsidP="003022C0">
      <w:pPr>
        <w:pStyle w:val="ConsPlusNormal"/>
        <w:ind w:firstLine="540"/>
        <w:jc w:val="both"/>
        <w:rPr>
          <w:rFonts w:ascii="Arial" w:hAnsi="Arial" w:cs="Arial"/>
          <w:sz w:val="24"/>
          <w:szCs w:val="24"/>
        </w:rPr>
      </w:pPr>
      <w:r w:rsidRPr="004B2126">
        <w:rPr>
          <w:rFonts w:ascii="Arial" w:hAnsi="Arial" w:cs="Arial"/>
          <w:sz w:val="24"/>
          <w:szCs w:val="24"/>
        </w:rPr>
        <w:t xml:space="preserve">7. Граждане, претендующие на замещение (занятие) должностей, указанных в подпункте «а» пункта 2 настоящего Положения, при представлении в соответствии с федеральными конституционными законами, Федеральным </w:t>
      </w:r>
      <w:hyperlink r:id="rId8" w:history="1">
        <w:r w:rsidRPr="004B2126">
          <w:rPr>
            <w:rFonts w:ascii="Arial" w:hAnsi="Arial" w:cs="Arial"/>
            <w:sz w:val="24"/>
            <w:szCs w:val="24"/>
          </w:rPr>
          <w:t>законом</w:t>
        </w:r>
      </w:hyperlink>
      <w:r w:rsidRPr="004B2126">
        <w:rPr>
          <w:rFonts w:ascii="Arial" w:hAnsi="Arial" w:cs="Arial"/>
          <w:sz w:val="24"/>
          <w:szCs w:val="24"/>
        </w:rPr>
        <w:t xml:space="preserve"> «О противодействии коррупции</w:t>
      </w:r>
      <w:r w:rsidR="00B80F11" w:rsidRPr="004B2126">
        <w:rPr>
          <w:rFonts w:ascii="Arial" w:hAnsi="Arial" w:cs="Arial"/>
          <w:sz w:val="24"/>
          <w:szCs w:val="24"/>
        </w:rPr>
        <w:t>»</w:t>
      </w:r>
      <w:r w:rsidRPr="004B2126">
        <w:rPr>
          <w:rFonts w:ascii="Arial" w:hAnsi="Arial" w:cs="Arial"/>
          <w:sz w:val="24"/>
          <w:szCs w:val="24"/>
        </w:rPr>
        <w:t xml:space="preserve">, другими федеральными законами, </w:t>
      </w:r>
      <w:r w:rsidR="00CA1956" w:rsidRPr="004B2126">
        <w:rPr>
          <w:rFonts w:ascii="Arial" w:hAnsi="Arial" w:cs="Arial"/>
          <w:sz w:val="24"/>
          <w:szCs w:val="24"/>
        </w:rPr>
        <w:t>у</w:t>
      </w:r>
      <w:r w:rsidRPr="004B2126">
        <w:rPr>
          <w:rFonts w:ascii="Arial" w:hAnsi="Arial" w:cs="Arial"/>
          <w:sz w:val="24"/>
          <w:szCs w:val="24"/>
        </w:rPr>
        <w:t xml:space="preserve">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6 настоящего Положения,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w:t>
      </w:r>
      <w:r w:rsidRPr="004B2126">
        <w:rPr>
          <w:rFonts w:ascii="Arial" w:hAnsi="Arial" w:cs="Arial"/>
          <w:sz w:val="24"/>
          <w:szCs w:val="24"/>
        </w:rPr>
        <w:lastRenderedPageBreak/>
        <w:t>(вкладах),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926D7" w:rsidRPr="00537C7E" w:rsidRDefault="008926D7" w:rsidP="003022C0">
      <w:pPr>
        <w:pStyle w:val="ConsPlusNormal"/>
        <w:ind w:firstLine="540"/>
        <w:jc w:val="both"/>
        <w:rPr>
          <w:rFonts w:ascii="Arial" w:hAnsi="Arial" w:cs="Arial"/>
          <w:sz w:val="24"/>
          <w:szCs w:val="24"/>
        </w:rPr>
      </w:pPr>
      <w:r w:rsidRPr="004B2126">
        <w:rPr>
          <w:rFonts w:ascii="Arial" w:hAnsi="Arial" w:cs="Arial"/>
          <w:sz w:val="24"/>
          <w:szCs w:val="24"/>
        </w:rPr>
        <w:t>Сведения  о доходах, расходах, об имуществе и обязательствах имущественного характера, предоставленные лицами, замещающими муниципальные должности, размещаются в информационно-телекоммуникационной сети «Интернет» на официальном сайте  Администрации Донского сельсовета</w:t>
      </w:r>
      <w:r w:rsidR="006D0CE4" w:rsidRPr="004B2126">
        <w:rPr>
          <w:rFonts w:ascii="Arial" w:hAnsi="Arial" w:cs="Arial"/>
          <w:sz w:val="24"/>
          <w:szCs w:val="24"/>
        </w:rPr>
        <w:t xml:space="preserve">  Золотухинского района</w:t>
      </w:r>
      <w:r w:rsidR="006D0CE4" w:rsidRPr="004B2126">
        <w:rPr>
          <w:rFonts w:ascii="Arial" w:hAnsi="Arial" w:cs="Arial"/>
          <w:color w:val="FF0000"/>
          <w:sz w:val="24"/>
          <w:szCs w:val="24"/>
        </w:rPr>
        <w:t>.</w:t>
      </w:r>
    </w:p>
    <w:p w:rsidR="00913E3D" w:rsidRPr="004B2126" w:rsidRDefault="003675B5" w:rsidP="00913E3D">
      <w:pPr>
        <w:pStyle w:val="ConsPlusNormal"/>
        <w:ind w:firstLine="540"/>
        <w:jc w:val="both"/>
        <w:rPr>
          <w:rFonts w:ascii="Arial" w:hAnsi="Arial" w:cs="Arial"/>
          <w:sz w:val="24"/>
          <w:szCs w:val="24"/>
        </w:rPr>
      </w:pPr>
      <w:r w:rsidRPr="004B2126">
        <w:rPr>
          <w:rFonts w:ascii="Arial" w:hAnsi="Arial" w:cs="Arial"/>
          <w:sz w:val="24"/>
          <w:szCs w:val="24"/>
        </w:rPr>
        <w:t xml:space="preserve">8. Лица, указанные </w:t>
      </w:r>
      <w:r w:rsidR="008055DF" w:rsidRPr="004B2126">
        <w:rPr>
          <w:rFonts w:ascii="Arial" w:hAnsi="Arial" w:cs="Arial"/>
          <w:sz w:val="24"/>
          <w:szCs w:val="24"/>
        </w:rPr>
        <w:t xml:space="preserve">в </w:t>
      </w:r>
      <w:r w:rsidRPr="004B2126">
        <w:rPr>
          <w:rFonts w:ascii="Arial" w:hAnsi="Arial" w:cs="Arial"/>
          <w:sz w:val="24"/>
          <w:szCs w:val="24"/>
        </w:rPr>
        <w:t>пункт</w:t>
      </w:r>
      <w:r w:rsidR="008055DF" w:rsidRPr="004B2126">
        <w:rPr>
          <w:rFonts w:ascii="Arial" w:hAnsi="Arial" w:cs="Arial"/>
          <w:sz w:val="24"/>
          <w:szCs w:val="24"/>
        </w:rPr>
        <w:t>е</w:t>
      </w:r>
      <w:r w:rsidRPr="004B2126">
        <w:rPr>
          <w:rFonts w:ascii="Arial" w:hAnsi="Arial" w:cs="Arial"/>
          <w:sz w:val="24"/>
          <w:szCs w:val="24"/>
        </w:rPr>
        <w:t xml:space="preserve"> 2 настоящего Положения, обязаны в течение трех месяцев со дня замещения (занятия) гражданином должности, указанной в подпункте «а» пункта 2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00913E3D" w:rsidRPr="004B2126">
        <w:rPr>
          <w:rFonts w:ascii="Arial" w:hAnsi="Arial" w:cs="Arial"/>
          <w:sz w:val="24"/>
          <w:szCs w:val="24"/>
        </w:rPr>
        <w:t>,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3675B5" w:rsidRPr="004B2126" w:rsidRDefault="008926D7" w:rsidP="00647625">
      <w:pPr>
        <w:spacing w:after="0" w:line="240" w:lineRule="auto"/>
        <w:rPr>
          <w:rFonts w:ascii="Arial" w:hAnsi="Arial" w:cs="Arial"/>
          <w:b/>
          <w:sz w:val="24"/>
          <w:szCs w:val="24"/>
        </w:rPr>
      </w:pPr>
      <w:r w:rsidRPr="004B2126">
        <w:rPr>
          <w:rFonts w:ascii="Arial" w:hAnsi="Arial" w:cs="Arial"/>
          <w:b/>
          <w:sz w:val="24"/>
          <w:szCs w:val="24"/>
        </w:rPr>
        <w:t xml:space="preserve">    </w:t>
      </w:r>
    </w:p>
    <w:p w:rsidR="003675B5" w:rsidRPr="004B2126" w:rsidRDefault="003675B5" w:rsidP="003022C0">
      <w:pPr>
        <w:pStyle w:val="a8"/>
        <w:numPr>
          <w:ilvl w:val="0"/>
          <w:numId w:val="2"/>
        </w:numPr>
        <w:spacing w:after="0" w:line="240" w:lineRule="auto"/>
        <w:jc w:val="center"/>
        <w:rPr>
          <w:rFonts w:ascii="Arial" w:hAnsi="Arial" w:cs="Arial"/>
          <w:b/>
          <w:sz w:val="28"/>
          <w:szCs w:val="28"/>
        </w:rPr>
      </w:pPr>
      <w:r w:rsidRPr="004B2126">
        <w:rPr>
          <w:rFonts w:ascii="Arial" w:hAnsi="Arial" w:cs="Arial"/>
          <w:b/>
          <w:sz w:val="28"/>
          <w:szCs w:val="28"/>
        </w:rPr>
        <w:t>Проведение проверки соблюдения требований</w:t>
      </w:r>
    </w:p>
    <w:p w:rsidR="003675B5" w:rsidRPr="004B2126" w:rsidRDefault="003675B5" w:rsidP="003022C0">
      <w:pPr>
        <w:pStyle w:val="a8"/>
        <w:spacing w:after="0" w:line="240" w:lineRule="auto"/>
        <w:ind w:left="1069"/>
        <w:rPr>
          <w:rFonts w:ascii="Arial" w:hAnsi="Arial" w:cs="Arial"/>
          <w:b/>
          <w:sz w:val="28"/>
          <w:szCs w:val="28"/>
        </w:rPr>
      </w:pP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9.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10. Информация, указанная в пункте 9 настоящего Положения, может быть представлена в письменной форме в установленном порядке:</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 xml:space="preserve">а) </w:t>
      </w:r>
      <w:r w:rsidR="00B80F11" w:rsidRPr="004B2126">
        <w:rPr>
          <w:rFonts w:ascii="Arial" w:hAnsi="Arial" w:cs="Arial"/>
          <w:sz w:val="24"/>
          <w:szCs w:val="24"/>
        </w:rPr>
        <w:t>п</w:t>
      </w:r>
      <w:r w:rsidRPr="004B2126">
        <w:rPr>
          <w:rFonts w:ascii="Arial" w:hAnsi="Arial" w:cs="Arial"/>
          <w:sz w:val="24"/>
          <w:szCs w:val="24"/>
        </w:rPr>
        <w:t>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w:t>
      </w:r>
      <w:r w:rsidR="00B80F11" w:rsidRPr="004B2126">
        <w:rPr>
          <w:rFonts w:ascii="Arial" w:hAnsi="Arial" w:cs="Arial"/>
          <w:sz w:val="24"/>
          <w:szCs w:val="24"/>
        </w:rPr>
        <w:t>,</w:t>
      </w:r>
      <w:r w:rsidRPr="004B2126">
        <w:rPr>
          <w:rFonts w:ascii="Arial" w:hAnsi="Arial" w:cs="Arial"/>
          <w:sz w:val="24"/>
          <w:szCs w:val="24"/>
        </w:rPr>
        <w:t xml:space="preserve">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в) Общественной палатой Российской Федерации;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г) общероссийскими средствами массовой информации.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11. Информация анонимного характера не может служить основанием для принятия решения об осуществлении проверки.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12.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 xml:space="preserve">13. Решение об осуществлении проверки принимается в порядке, предусмотренном для принятия решения об осуществлении проверки </w:t>
      </w:r>
      <w:r w:rsidRPr="004B2126">
        <w:rPr>
          <w:rFonts w:ascii="Arial" w:hAnsi="Arial" w:cs="Arial"/>
          <w:sz w:val="24"/>
          <w:szCs w:val="24"/>
        </w:rPr>
        <w:lastRenderedPageBreak/>
        <w:t>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14.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 xml:space="preserve">15. </w:t>
      </w:r>
      <w:r w:rsidR="00FD3E8A" w:rsidRPr="004B2126">
        <w:rPr>
          <w:rFonts w:ascii="Arial" w:hAnsi="Arial" w:cs="Arial"/>
          <w:sz w:val="24"/>
          <w:szCs w:val="24"/>
        </w:rPr>
        <w:t xml:space="preserve">Проверку осуществляет работник, на которого возложены функции кадровой работы в Администрации </w:t>
      </w:r>
      <w:r w:rsidR="008926D7" w:rsidRPr="004B2126">
        <w:rPr>
          <w:rFonts w:ascii="Arial" w:hAnsi="Arial" w:cs="Arial"/>
          <w:sz w:val="24"/>
          <w:szCs w:val="24"/>
        </w:rPr>
        <w:t>Донского  сельсовета</w:t>
      </w:r>
      <w:r w:rsidR="00FD3E8A" w:rsidRPr="004B2126">
        <w:rPr>
          <w:rFonts w:ascii="Arial" w:hAnsi="Arial" w:cs="Arial"/>
          <w:sz w:val="24"/>
          <w:szCs w:val="24"/>
        </w:rPr>
        <w:t xml:space="preserve"> (</w:t>
      </w:r>
      <w:r w:rsidR="00F23C28" w:rsidRPr="004B2126">
        <w:rPr>
          <w:rFonts w:ascii="Arial" w:hAnsi="Arial" w:cs="Arial"/>
          <w:sz w:val="24"/>
          <w:szCs w:val="24"/>
        </w:rPr>
        <w:t>далее</w:t>
      </w:r>
      <w:r w:rsidR="00C67640" w:rsidRPr="004B2126">
        <w:rPr>
          <w:rFonts w:ascii="Arial" w:hAnsi="Arial" w:cs="Arial"/>
          <w:sz w:val="24"/>
          <w:szCs w:val="24"/>
        </w:rPr>
        <w:t xml:space="preserve"> </w:t>
      </w:r>
      <w:r w:rsidR="00F23C28" w:rsidRPr="004B2126">
        <w:rPr>
          <w:rFonts w:ascii="Arial" w:hAnsi="Arial" w:cs="Arial"/>
          <w:sz w:val="24"/>
          <w:szCs w:val="24"/>
        </w:rPr>
        <w:t>-кадровый работник)</w:t>
      </w:r>
      <w:r w:rsidR="00FD3E8A" w:rsidRPr="004B2126">
        <w:rPr>
          <w:rFonts w:ascii="Arial" w:hAnsi="Arial" w:cs="Arial"/>
          <w:sz w:val="24"/>
          <w:szCs w:val="24"/>
        </w:rPr>
        <w:t xml:space="preserve"> </w:t>
      </w:r>
      <w:r w:rsidRPr="004B2126">
        <w:rPr>
          <w:rFonts w:ascii="Arial" w:hAnsi="Arial" w:cs="Arial"/>
          <w:sz w:val="24"/>
          <w:szCs w:val="24"/>
        </w:rPr>
        <w:t>.</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 xml:space="preserve">16. При осуществлении проверки должностные лица, указанные в пункте 15 настоящего Положения, вправе: </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а) проводить по своей инициативе беседу с лицом, указанным в подпункте «а» пункта 2 настоящего Положения;</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б) изучать дополнительные материалы, поступившие от лица, указанного в подпункте «а» пункта 2 настоящего Положения, или от других лиц;</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в) получать от лица, указанного в подпункте «а» пункта 2 настоящего Положения, пояснения по представленным им сведениям и материалам;</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г)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1</w:t>
      </w:r>
      <w:r w:rsidR="00906D5E" w:rsidRPr="004B2126">
        <w:rPr>
          <w:rFonts w:ascii="Arial" w:hAnsi="Arial" w:cs="Arial"/>
          <w:sz w:val="24"/>
          <w:szCs w:val="24"/>
        </w:rPr>
        <w:t>7</w:t>
      </w:r>
      <w:r w:rsidRPr="004B2126">
        <w:rPr>
          <w:rFonts w:ascii="Arial" w:hAnsi="Arial" w:cs="Arial"/>
          <w:sz w:val="24"/>
          <w:szCs w:val="24"/>
        </w:rPr>
        <w:t>. Руководители органов и организаций, расположенных на территории Российской Федерации, получившие запрос, предусмотренный подпунктом «г» пункта 16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675B5" w:rsidRPr="004B2126" w:rsidRDefault="00906D5E" w:rsidP="003022C0">
      <w:pPr>
        <w:spacing w:after="0" w:line="240" w:lineRule="auto"/>
        <w:ind w:firstLine="708"/>
        <w:jc w:val="both"/>
        <w:rPr>
          <w:rFonts w:ascii="Arial" w:hAnsi="Arial" w:cs="Arial"/>
          <w:sz w:val="24"/>
          <w:szCs w:val="24"/>
        </w:rPr>
      </w:pPr>
      <w:r w:rsidRPr="004B2126">
        <w:rPr>
          <w:rFonts w:ascii="Arial" w:hAnsi="Arial" w:cs="Arial"/>
          <w:sz w:val="24"/>
          <w:szCs w:val="24"/>
        </w:rPr>
        <w:t>18</w:t>
      </w:r>
      <w:r w:rsidR="003675B5" w:rsidRPr="004B2126">
        <w:rPr>
          <w:rFonts w:ascii="Arial" w:hAnsi="Arial" w:cs="Arial"/>
          <w:sz w:val="24"/>
          <w:szCs w:val="24"/>
        </w:rPr>
        <w:t>. Лицо, указанное в подпункте «а» пункта 2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а) давать пояснения, в том числе в письменной форме, по вопросам, связанным с осуществлением проверки;</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б) представлять дополнительные материалы и давать по ним пояснения в письменной форме;</w:t>
      </w:r>
    </w:p>
    <w:p w:rsidR="003675B5" w:rsidRPr="004B2126" w:rsidRDefault="003675B5" w:rsidP="003022C0">
      <w:pPr>
        <w:spacing w:after="0" w:line="240" w:lineRule="auto"/>
        <w:ind w:firstLine="708"/>
        <w:jc w:val="both"/>
        <w:rPr>
          <w:rFonts w:ascii="Arial" w:hAnsi="Arial" w:cs="Arial"/>
          <w:sz w:val="24"/>
          <w:szCs w:val="24"/>
        </w:rPr>
      </w:pPr>
      <w:r w:rsidRPr="004B2126">
        <w:rPr>
          <w:rFonts w:ascii="Arial" w:hAnsi="Arial" w:cs="Arial"/>
          <w:sz w:val="24"/>
          <w:szCs w:val="24"/>
        </w:rPr>
        <w:t>в) обращаться с ходатайством к должностному лицу, указанн</w:t>
      </w:r>
      <w:r w:rsidR="005605DD" w:rsidRPr="004B2126">
        <w:rPr>
          <w:rFonts w:ascii="Arial" w:hAnsi="Arial" w:cs="Arial"/>
          <w:sz w:val="24"/>
          <w:szCs w:val="24"/>
        </w:rPr>
        <w:t>ому</w:t>
      </w:r>
      <w:r w:rsidRPr="004B2126">
        <w:rPr>
          <w:rFonts w:ascii="Arial" w:hAnsi="Arial" w:cs="Arial"/>
          <w:sz w:val="24"/>
          <w:szCs w:val="24"/>
        </w:rPr>
        <w:t xml:space="preserve"> в пункте 15 настоящего Положения, о проведении с ним беседы по вопросам, связанным с осуществлением проверки. В данном случае ходатайство подлежит обязательному удовлетворению.</w:t>
      </w:r>
    </w:p>
    <w:p w:rsidR="003675B5" w:rsidRPr="004B2126" w:rsidRDefault="00906D5E" w:rsidP="00647625">
      <w:pPr>
        <w:spacing w:after="0" w:line="240" w:lineRule="auto"/>
        <w:ind w:firstLine="708"/>
        <w:jc w:val="both"/>
        <w:rPr>
          <w:rFonts w:ascii="Arial" w:hAnsi="Arial" w:cs="Arial"/>
          <w:sz w:val="24"/>
          <w:szCs w:val="24"/>
        </w:rPr>
      </w:pPr>
      <w:r w:rsidRPr="004B2126">
        <w:rPr>
          <w:rFonts w:ascii="Arial" w:hAnsi="Arial" w:cs="Arial"/>
          <w:sz w:val="24"/>
          <w:szCs w:val="24"/>
        </w:rPr>
        <w:lastRenderedPageBreak/>
        <w:t>19</w:t>
      </w:r>
      <w:r w:rsidR="003675B5" w:rsidRPr="004B2126">
        <w:rPr>
          <w:rFonts w:ascii="Arial" w:hAnsi="Arial" w:cs="Arial"/>
          <w:sz w:val="24"/>
          <w:szCs w:val="24"/>
        </w:rPr>
        <w:t>. Лицо, указанное в подпункте «а» пункта 2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647625" w:rsidRPr="004B2126" w:rsidRDefault="00647625" w:rsidP="00647625">
      <w:pPr>
        <w:spacing w:after="0" w:line="240" w:lineRule="auto"/>
        <w:ind w:firstLine="708"/>
        <w:jc w:val="both"/>
        <w:rPr>
          <w:rFonts w:ascii="Arial" w:hAnsi="Arial" w:cs="Arial"/>
          <w:sz w:val="24"/>
          <w:szCs w:val="24"/>
        </w:rPr>
      </w:pPr>
    </w:p>
    <w:p w:rsidR="003675B5" w:rsidRPr="004B2126" w:rsidRDefault="003675B5" w:rsidP="003022C0">
      <w:pPr>
        <w:pStyle w:val="a8"/>
        <w:numPr>
          <w:ilvl w:val="0"/>
          <w:numId w:val="2"/>
        </w:numPr>
        <w:spacing w:after="0" w:line="240" w:lineRule="auto"/>
        <w:jc w:val="center"/>
        <w:rPr>
          <w:rFonts w:ascii="Arial" w:hAnsi="Arial" w:cs="Arial"/>
          <w:b/>
          <w:sz w:val="28"/>
          <w:szCs w:val="28"/>
        </w:rPr>
      </w:pPr>
      <w:r w:rsidRPr="004B2126">
        <w:rPr>
          <w:rFonts w:ascii="Arial" w:hAnsi="Arial" w:cs="Arial"/>
          <w:b/>
          <w:sz w:val="28"/>
          <w:szCs w:val="28"/>
        </w:rPr>
        <w:t>Ответственность за несоблюдение требований</w:t>
      </w:r>
    </w:p>
    <w:p w:rsidR="003675B5" w:rsidRPr="004B2126" w:rsidRDefault="003675B5" w:rsidP="003022C0">
      <w:pPr>
        <w:pStyle w:val="a8"/>
        <w:spacing w:after="0" w:line="240" w:lineRule="auto"/>
        <w:ind w:left="1069"/>
        <w:rPr>
          <w:rFonts w:ascii="Arial" w:hAnsi="Arial" w:cs="Arial"/>
          <w:b/>
          <w:sz w:val="28"/>
          <w:szCs w:val="28"/>
        </w:rPr>
      </w:pPr>
    </w:p>
    <w:p w:rsidR="00F23C28" w:rsidRPr="004B2126" w:rsidRDefault="00906D5E" w:rsidP="00F23C28">
      <w:pPr>
        <w:pStyle w:val="ConsPlusNormal"/>
        <w:ind w:firstLine="540"/>
        <w:jc w:val="both"/>
        <w:rPr>
          <w:rFonts w:ascii="Arial" w:hAnsi="Arial" w:cs="Arial"/>
          <w:sz w:val="24"/>
          <w:szCs w:val="24"/>
          <w:lang w:eastAsia="ru-RU"/>
        </w:rPr>
      </w:pPr>
      <w:r w:rsidRPr="004B2126">
        <w:rPr>
          <w:rFonts w:ascii="Arial" w:hAnsi="Arial" w:cs="Arial"/>
          <w:sz w:val="24"/>
          <w:szCs w:val="24"/>
        </w:rPr>
        <w:t>20</w:t>
      </w:r>
      <w:r w:rsidR="003675B5" w:rsidRPr="004B2126">
        <w:rPr>
          <w:rFonts w:ascii="Arial" w:hAnsi="Arial" w:cs="Arial"/>
          <w:sz w:val="24"/>
          <w:szCs w:val="24"/>
        </w:rPr>
        <w:t>. Несоблюдение лицом, указанным в подпункте «а» пункта 2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w:t>
      </w:r>
      <w:r w:rsidR="00F23C28" w:rsidRPr="004B2126">
        <w:rPr>
          <w:rFonts w:ascii="Arial" w:hAnsi="Arial" w:cs="Arial"/>
          <w:sz w:val="24"/>
          <w:szCs w:val="24"/>
        </w:rPr>
        <w:t xml:space="preserve"> </w:t>
      </w:r>
      <w:r w:rsidR="00F23C28" w:rsidRPr="004B2126">
        <w:rPr>
          <w:rFonts w:ascii="Arial" w:hAnsi="Arial" w:cs="Arial"/>
          <w:sz w:val="24"/>
          <w:szCs w:val="24"/>
          <w:lang w:eastAsia="ru-RU"/>
        </w:rPr>
        <w:t>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675B5" w:rsidRPr="004B2126" w:rsidRDefault="003675B5" w:rsidP="003022C0">
      <w:pPr>
        <w:spacing w:after="0" w:line="240" w:lineRule="auto"/>
        <w:ind w:firstLine="708"/>
        <w:jc w:val="both"/>
        <w:rPr>
          <w:rFonts w:ascii="Arial" w:hAnsi="Arial" w:cs="Arial"/>
          <w:sz w:val="24"/>
          <w:szCs w:val="24"/>
        </w:rPr>
      </w:pPr>
    </w:p>
    <w:p w:rsidR="003675B5" w:rsidRPr="004B2126" w:rsidRDefault="003675B5"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p w:rsidR="00187B3C" w:rsidRPr="004B2126" w:rsidRDefault="00187B3C" w:rsidP="00DD79D9">
      <w:pPr>
        <w:jc w:val="both"/>
        <w:rPr>
          <w:rFonts w:ascii="Arial" w:hAnsi="Arial" w:cs="Arial"/>
          <w:sz w:val="24"/>
          <w:szCs w:val="24"/>
        </w:rPr>
      </w:pPr>
    </w:p>
    <w:sectPr w:rsidR="00187B3C" w:rsidRPr="004B2126" w:rsidSect="00537C7E">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4D1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46AD1F21"/>
    <w:multiLevelType w:val="hybridMultilevel"/>
    <w:tmpl w:val="13BEE438"/>
    <w:lvl w:ilvl="0" w:tplc="CBDEB37E">
      <w:start w:val="1"/>
      <w:numFmt w:val="decimal"/>
      <w:lvlText w:val="%1."/>
      <w:lvlJc w:val="left"/>
      <w:pPr>
        <w:ind w:left="1211" w:hanging="360"/>
      </w:pPr>
      <w:rPr>
        <w:rFonts w:ascii="Arial" w:eastAsia="Times New Roman" w:hAnsi="Arial" w:cs="Arial"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D0"/>
    <w:rsid w:val="000021B2"/>
    <w:rsid w:val="00002957"/>
    <w:rsid w:val="00002B3E"/>
    <w:rsid w:val="00003555"/>
    <w:rsid w:val="0000369C"/>
    <w:rsid w:val="0000444A"/>
    <w:rsid w:val="0000788B"/>
    <w:rsid w:val="000114A9"/>
    <w:rsid w:val="000123DF"/>
    <w:rsid w:val="00014478"/>
    <w:rsid w:val="0001486E"/>
    <w:rsid w:val="00015128"/>
    <w:rsid w:val="00023DB8"/>
    <w:rsid w:val="000256EC"/>
    <w:rsid w:val="00026F8F"/>
    <w:rsid w:val="00032E29"/>
    <w:rsid w:val="000345D3"/>
    <w:rsid w:val="00036187"/>
    <w:rsid w:val="0003697F"/>
    <w:rsid w:val="00036F76"/>
    <w:rsid w:val="0004229D"/>
    <w:rsid w:val="00042829"/>
    <w:rsid w:val="00042CCF"/>
    <w:rsid w:val="00043ABF"/>
    <w:rsid w:val="00047FFE"/>
    <w:rsid w:val="0005146A"/>
    <w:rsid w:val="00054E08"/>
    <w:rsid w:val="00055099"/>
    <w:rsid w:val="000550A7"/>
    <w:rsid w:val="00055252"/>
    <w:rsid w:val="00056217"/>
    <w:rsid w:val="00056584"/>
    <w:rsid w:val="0006114A"/>
    <w:rsid w:val="00064981"/>
    <w:rsid w:val="00070968"/>
    <w:rsid w:val="000712BB"/>
    <w:rsid w:val="00071912"/>
    <w:rsid w:val="00073C19"/>
    <w:rsid w:val="00074F19"/>
    <w:rsid w:val="0008420E"/>
    <w:rsid w:val="000856BE"/>
    <w:rsid w:val="00085CB6"/>
    <w:rsid w:val="00094605"/>
    <w:rsid w:val="0009765A"/>
    <w:rsid w:val="000A072F"/>
    <w:rsid w:val="000A2670"/>
    <w:rsid w:val="000A6ABA"/>
    <w:rsid w:val="000A74FC"/>
    <w:rsid w:val="000A7673"/>
    <w:rsid w:val="000B2671"/>
    <w:rsid w:val="000B471A"/>
    <w:rsid w:val="000B70CE"/>
    <w:rsid w:val="000B7F8F"/>
    <w:rsid w:val="000C190C"/>
    <w:rsid w:val="000C30E9"/>
    <w:rsid w:val="000C4B83"/>
    <w:rsid w:val="000D0C4C"/>
    <w:rsid w:val="000D0CE5"/>
    <w:rsid w:val="000D1BBC"/>
    <w:rsid w:val="000D2628"/>
    <w:rsid w:val="000D5050"/>
    <w:rsid w:val="000D69FC"/>
    <w:rsid w:val="000D7402"/>
    <w:rsid w:val="000E0C37"/>
    <w:rsid w:val="000E10E7"/>
    <w:rsid w:val="000E148B"/>
    <w:rsid w:val="000E1BF3"/>
    <w:rsid w:val="000E25D8"/>
    <w:rsid w:val="000E2CAD"/>
    <w:rsid w:val="000E36F2"/>
    <w:rsid w:val="000F62BB"/>
    <w:rsid w:val="001005DC"/>
    <w:rsid w:val="001005E2"/>
    <w:rsid w:val="001008D5"/>
    <w:rsid w:val="0010282E"/>
    <w:rsid w:val="00105DD9"/>
    <w:rsid w:val="00106F76"/>
    <w:rsid w:val="001118B2"/>
    <w:rsid w:val="00115884"/>
    <w:rsid w:val="00116D53"/>
    <w:rsid w:val="00121560"/>
    <w:rsid w:val="001223CF"/>
    <w:rsid w:val="00131935"/>
    <w:rsid w:val="00132240"/>
    <w:rsid w:val="00134B76"/>
    <w:rsid w:val="001358C6"/>
    <w:rsid w:val="0013669E"/>
    <w:rsid w:val="00136DE9"/>
    <w:rsid w:val="001372E8"/>
    <w:rsid w:val="00140750"/>
    <w:rsid w:val="00140F19"/>
    <w:rsid w:val="00141D8F"/>
    <w:rsid w:val="00143792"/>
    <w:rsid w:val="001441DA"/>
    <w:rsid w:val="00150D72"/>
    <w:rsid w:val="001513E5"/>
    <w:rsid w:val="001517B5"/>
    <w:rsid w:val="00151DEF"/>
    <w:rsid w:val="00153018"/>
    <w:rsid w:val="00153E4C"/>
    <w:rsid w:val="001608D8"/>
    <w:rsid w:val="001615B0"/>
    <w:rsid w:val="0016237C"/>
    <w:rsid w:val="001634D6"/>
    <w:rsid w:val="0016399A"/>
    <w:rsid w:val="00165B04"/>
    <w:rsid w:val="001670C6"/>
    <w:rsid w:val="00167164"/>
    <w:rsid w:val="001673AA"/>
    <w:rsid w:val="00167758"/>
    <w:rsid w:val="00170D70"/>
    <w:rsid w:val="001743FF"/>
    <w:rsid w:val="001768BE"/>
    <w:rsid w:val="001775CE"/>
    <w:rsid w:val="00180D85"/>
    <w:rsid w:val="0018109B"/>
    <w:rsid w:val="001863B5"/>
    <w:rsid w:val="00187B3C"/>
    <w:rsid w:val="00191E1F"/>
    <w:rsid w:val="00193216"/>
    <w:rsid w:val="001935F4"/>
    <w:rsid w:val="001A5677"/>
    <w:rsid w:val="001A5B73"/>
    <w:rsid w:val="001A6F0B"/>
    <w:rsid w:val="001A72EE"/>
    <w:rsid w:val="001B33E5"/>
    <w:rsid w:val="001B44C6"/>
    <w:rsid w:val="001B5603"/>
    <w:rsid w:val="001B5E02"/>
    <w:rsid w:val="001C314A"/>
    <w:rsid w:val="001C5A74"/>
    <w:rsid w:val="001C7301"/>
    <w:rsid w:val="001D14D0"/>
    <w:rsid w:val="001D23A7"/>
    <w:rsid w:val="001D6321"/>
    <w:rsid w:val="001D65EE"/>
    <w:rsid w:val="001D7128"/>
    <w:rsid w:val="001D7EAC"/>
    <w:rsid w:val="001E0082"/>
    <w:rsid w:val="001E0851"/>
    <w:rsid w:val="001E1D39"/>
    <w:rsid w:val="001E31A1"/>
    <w:rsid w:val="001E4DED"/>
    <w:rsid w:val="001E5560"/>
    <w:rsid w:val="001E5EA9"/>
    <w:rsid w:val="001E6716"/>
    <w:rsid w:val="001F0410"/>
    <w:rsid w:val="001F10DE"/>
    <w:rsid w:val="001F1E20"/>
    <w:rsid w:val="001F3D8B"/>
    <w:rsid w:val="001F6565"/>
    <w:rsid w:val="001F6622"/>
    <w:rsid w:val="001F70CD"/>
    <w:rsid w:val="001F7708"/>
    <w:rsid w:val="00200548"/>
    <w:rsid w:val="00200A49"/>
    <w:rsid w:val="00200DF6"/>
    <w:rsid w:val="00202C69"/>
    <w:rsid w:val="002042F5"/>
    <w:rsid w:val="00204FEE"/>
    <w:rsid w:val="00206535"/>
    <w:rsid w:val="00207DB2"/>
    <w:rsid w:val="0021001A"/>
    <w:rsid w:val="00211C67"/>
    <w:rsid w:val="00212345"/>
    <w:rsid w:val="00212EAC"/>
    <w:rsid w:val="00216841"/>
    <w:rsid w:val="0022021D"/>
    <w:rsid w:val="0022382F"/>
    <w:rsid w:val="00224A1D"/>
    <w:rsid w:val="00225A92"/>
    <w:rsid w:val="00225CB3"/>
    <w:rsid w:val="0022692D"/>
    <w:rsid w:val="0023054F"/>
    <w:rsid w:val="002314CD"/>
    <w:rsid w:val="00231D3C"/>
    <w:rsid w:val="00232D39"/>
    <w:rsid w:val="00233247"/>
    <w:rsid w:val="002348FF"/>
    <w:rsid w:val="0023639C"/>
    <w:rsid w:val="00237203"/>
    <w:rsid w:val="00241FE7"/>
    <w:rsid w:val="00250AF4"/>
    <w:rsid w:val="00251781"/>
    <w:rsid w:val="00251EDA"/>
    <w:rsid w:val="00252E7E"/>
    <w:rsid w:val="002565E4"/>
    <w:rsid w:val="002566DF"/>
    <w:rsid w:val="00256B1F"/>
    <w:rsid w:val="00260412"/>
    <w:rsid w:val="002604F2"/>
    <w:rsid w:val="00261861"/>
    <w:rsid w:val="0026196F"/>
    <w:rsid w:val="00262465"/>
    <w:rsid w:val="00264233"/>
    <w:rsid w:val="002644B2"/>
    <w:rsid w:val="00265F6F"/>
    <w:rsid w:val="00267782"/>
    <w:rsid w:val="00267DFC"/>
    <w:rsid w:val="00271472"/>
    <w:rsid w:val="00272043"/>
    <w:rsid w:val="00275DE6"/>
    <w:rsid w:val="002761D0"/>
    <w:rsid w:val="00277D4C"/>
    <w:rsid w:val="0028144D"/>
    <w:rsid w:val="00281B8F"/>
    <w:rsid w:val="00282531"/>
    <w:rsid w:val="002830B3"/>
    <w:rsid w:val="0028446D"/>
    <w:rsid w:val="00284ACA"/>
    <w:rsid w:val="00284BAE"/>
    <w:rsid w:val="00285FD2"/>
    <w:rsid w:val="0028601E"/>
    <w:rsid w:val="00287B12"/>
    <w:rsid w:val="002913C0"/>
    <w:rsid w:val="00294542"/>
    <w:rsid w:val="00294AE2"/>
    <w:rsid w:val="00294C83"/>
    <w:rsid w:val="00295AD5"/>
    <w:rsid w:val="0029686E"/>
    <w:rsid w:val="002971B4"/>
    <w:rsid w:val="002A3C61"/>
    <w:rsid w:val="002A77CB"/>
    <w:rsid w:val="002A78B3"/>
    <w:rsid w:val="002A7E57"/>
    <w:rsid w:val="002B1487"/>
    <w:rsid w:val="002B14C8"/>
    <w:rsid w:val="002B183E"/>
    <w:rsid w:val="002B3DC8"/>
    <w:rsid w:val="002B4006"/>
    <w:rsid w:val="002B7323"/>
    <w:rsid w:val="002C111D"/>
    <w:rsid w:val="002C16A0"/>
    <w:rsid w:val="002C4E4E"/>
    <w:rsid w:val="002C5987"/>
    <w:rsid w:val="002C6F06"/>
    <w:rsid w:val="002D5BD0"/>
    <w:rsid w:val="002D5E83"/>
    <w:rsid w:val="002D617D"/>
    <w:rsid w:val="002E1A5C"/>
    <w:rsid w:val="002E1C56"/>
    <w:rsid w:val="002F1F08"/>
    <w:rsid w:val="002F21AE"/>
    <w:rsid w:val="002F2537"/>
    <w:rsid w:val="002F4FFF"/>
    <w:rsid w:val="002F6301"/>
    <w:rsid w:val="002F6452"/>
    <w:rsid w:val="00301200"/>
    <w:rsid w:val="00301FBB"/>
    <w:rsid w:val="003022C0"/>
    <w:rsid w:val="00303E84"/>
    <w:rsid w:val="00306A72"/>
    <w:rsid w:val="003074DB"/>
    <w:rsid w:val="0031195E"/>
    <w:rsid w:val="00311F9F"/>
    <w:rsid w:val="003130C8"/>
    <w:rsid w:val="00313FD6"/>
    <w:rsid w:val="003154D8"/>
    <w:rsid w:val="00317F57"/>
    <w:rsid w:val="00320D59"/>
    <w:rsid w:val="00321458"/>
    <w:rsid w:val="003227EF"/>
    <w:rsid w:val="00322EEA"/>
    <w:rsid w:val="003236B0"/>
    <w:rsid w:val="00323E14"/>
    <w:rsid w:val="00325996"/>
    <w:rsid w:val="00326C03"/>
    <w:rsid w:val="00327818"/>
    <w:rsid w:val="003309BD"/>
    <w:rsid w:val="003315AC"/>
    <w:rsid w:val="00333BD5"/>
    <w:rsid w:val="0033767C"/>
    <w:rsid w:val="003407FD"/>
    <w:rsid w:val="00342415"/>
    <w:rsid w:val="003435A2"/>
    <w:rsid w:val="0034696A"/>
    <w:rsid w:val="00346E4C"/>
    <w:rsid w:val="00347146"/>
    <w:rsid w:val="003476B2"/>
    <w:rsid w:val="0035024A"/>
    <w:rsid w:val="0035202F"/>
    <w:rsid w:val="00352259"/>
    <w:rsid w:val="00357852"/>
    <w:rsid w:val="003578CA"/>
    <w:rsid w:val="00357F6E"/>
    <w:rsid w:val="00362942"/>
    <w:rsid w:val="00362A48"/>
    <w:rsid w:val="00364814"/>
    <w:rsid w:val="00364BDB"/>
    <w:rsid w:val="00366A10"/>
    <w:rsid w:val="003675B5"/>
    <w:rsid w:val="00367726"/>
    <w:rsid w:val="003701DA"/>
    <w:rsid w:val="00370D14"/>
    <w:rsid w:val="0037109D"/>
    <w:rsid w:val="00374467"/>
    <w:rsid w:val="003758F1"/>
    <w:rsid w:val="0037600A"/>
    <w:rsid w:val="00376967"/>
    <w:rsid w:val="003806ED"/>
    <w:rsid w:val="003822F4"/>
    <w:rsid w:val="00382509"/>
    <w:rsid w:val="0038304C"/>
    <w:rsid w:val="00383657"/>
    <w:rsid w:val="00384403"/>
    <w:rsid w:val="00384F7A"/>
    <w:rsid w:val="003856CD"/>
    <w:rsid w:val="00390A85"/>
    <w:rsid w:val="00391D97"/>
    <w:rsid w:val="00391DF1"/>
    <w:rsid w:val="00393960"/>
    <w:rsid w:val="00394006"/>
    <w:rsid w:val="00396298"/>
    <w:rsid w:val="00396464"/>
    <w:rsid w:val="00397458"/>
    <w:rsid w:val="003979E7"/>
    <w:rsid w:val="003A241B"/>
    <w:rsid w:val="003A293C"/>
    <w:rsid w:val="003A687C"/>
    <w:rsid w:val="003A6977"/>
    <w:rsid w:val="003A7F7D"/>
    <w:rsid w:val="003B2138"/>
    <w:rsid w:val="003B618C"/>
    <w:rsid w:val="003B7184"/>
    <w:rsid w:val="003C074E"/>
    <w:rsid w:val="003C144F"/>
    <w:rsid w:val="003C185B"/>
    <w:rsid w:val="003C541D"/>
    <w:rsid w:val="003C669F"/>
    <w:rsid w:val="003C67D5"/>
    <w:rsid w:val="003C7611"/>
    <w:rsid w:val="003D3EEF"/>
    <w:rsid w:val="003E0063"/>
    <w:rsid w:val="003E0A95"/>
    <w:rsid w:val="003E1935"/>
    <w:rsid w:val="003E3868"/>
    <w:rsid w:val="003E3A30"/>
    <w:rsid w:val="003E47E4"/>
    <w:rsid w:val="003E57DB"/>
    <w:rsid w:val="003E5DAF"/>
    <w:rsid w:val="003E624A"/>
    <w:rsid w:val="003E6A5B"/>
    <w:rsid w:val="003F3BC7"/>
    <w:rsid w:val="003F49DE"/>
    <w:rsid w:val="003F7774"/>
    <w:rsid w:val="003F7DCC"/>
    <w:rsid w:val="00402172"/>
    <w:rsid w:val="00402B0E"/>
    <w:rsid w:val="00403525"/>
    <w:rsid w:val="00403FB2"/>
    <w:rsid w:val="004045FB"/>
    <w:rsid w:val="00405F83"/>
    <w:rsid w:val="00405FB1"/>
    <w:rsid w:val="00407A69"/>
    <w:rsid w:val="00411944"/>
    <w:rsid w:val="004120A7"/>
    <w:rsid w:val="00415A48"/>
    <w:rsid w:val="00420AF2"/>
    <w:rsid w:val="00425245"/>
    <w:rsid w:val="00425DA6"/>
    <w:rsid w:val="00432D5F"/>
    <w:rsid w:val="00434189"/>
    <w:rsid w:val="004349CA"/>
    <w:rsid w:val="00436B9B"/>
    <w:rsid w:val="004427A4"/>
    <w:rsid w:val="004428DA"/>
    <w:rsid w:val="00443564"/>
    <w:rsid w:val="00444130"/>
    <w:rsid w:val="00446994"/>
    <w:rsid w:val="0045203C"/>
    <w:rsid w:val="004563D9"/>
    <w:rsid w:val="004617B2"/>
    <w:rsid w:val="00465C9E"/>
    <w:rsid w:val="00467138"/>
    <w:rsid w:val="00467CEC"/>
    <w:rsid w:val="00470A48"/>
    <w:rsid w:val="004754E2"/>
    <w:rsid w:val="00475D2D"/>
    <w:rsid w:val="004811B1"/>
    <w:rsid w:val="0048166B"/>
    <w:rsid w:val="00482F55"/>
    <w:rsid w:val="00485396"/>
    <w:rsid w:val="00485CE5"/>
    <w:rsid w:val="00490CC0"/>
    <w:rsid w:val="004917CF"/>
    <w:rsid w:val="00492F8B"/>
    <w:rsid w:val="004947D2"/>
    <w:rsid w:val="00495E73"/>
    <w:rsid w:val="00496F44"/>
    <w:rsid w:val="004A0250"/>
    <w:rsid w:val="004A043B"/>
    <w:rsid w:val="004A0964"/>
    <w:rsid w:val="004A121C"/>
    <w:rsid w:val="004A3BDD"/>
    <w:rsid w:val="004A4068"/>
    <w:rsid w:val="004A5291"/>
    <w:rsid w:val="004A6510"/>
    <w:rsid w:val="004B2126"/>
    <w:rsid w:val="004B2171"/>
    <w:rsid w:val="004B33C8"/>
    <w:rsid w:val="004B46A0"/>
    <w:rsid w:val="004B4DA1"/>
    <w:rsid w:val="004B4E62"/>
    <w:rsid w:val="004B5F9B"/>
    <w:rsid w:val="004C065C"/>
    <w:rsid w:val="004C06CC"/>
    <w:rsid w:val="004C3355"/>
    <w:rsid w:val="004C3794"/>
    <w:rsid w:val="004C422F"/>
    <w:rsid w:val="004C44E7"/>
    <w:rsid w:val="004C4D3F"/>
    <w:rsid w:val="004C54A0"/>
    <w:rsid w:val="004C6154"/>
    <w:rsid w:val="004C6366"/>
    <w:rsid w:val="004C753F"/>
    <w:rsid w:val="004D0E0D"/>
    <w:rsid w:val="004D31A0"/>
    <w:rsid w:val="004D3903"/>
    <w:rsid w:val="004D5A6C"/>
    <w:rsid w:val="004D6A1A"/>
    <w:rsid w:val="004D7DBB"/>
    <w:rsid w:val="004E08BA"/>
    <w:rsid w:val="004E1117"/>
    <w:rsid w:val="004E3C36"/>
    <w:rsid w:val="004E5614"/>
    <w:rsid w:val="004E7175"/>
    <w:rsid w:val="004F0659"/>
    <w:rsid w:val="004F2A6E"/>
    <w:rsid w:val="004F4632"/>
    <w:rsid w:val="004F684F"/>
    <w:rsid w:val="004F6C3F"/>
    <w:rsid w:val="004F7535"/>
    <w:rsid w:val="004F7E28"/>
    <w:rsid w:val="0050008F"/>
    <w:rsid w:val="005005C5"/>
    <w:rsid w:val="00501719"/>
    <w:rsid w:val="005021B6"/>
    <w:rsid w:val="00502675"/>
    <w:rsid w:val="005057B7"/>
    <w:rsid w:val="00510B0A"/>
    <w:rsid w:val="00513F8A"/>
    <w:rsid w:val="0051451F"/>
    <w:rsid w:val="00515748"/>
    <w:rsid w:val="0052486A"/>
    <w:rsid w:val="00524F96"/>
    <w:rsid w:val="00524FD9"/>
    <w:rsid w:val="00527571"/>
    <w:rsid w:val="00527AA8"/>
    <w:rsid w:val="00530B25"/>
    <w:rsid w:val="0053118B"/>
    <w:rsid w:val="00532D66"/>
    <w:rsid w:val="00533154"/>
    <w:rsid w:val="00533D21"/>
    <w:rsid w:val="00535D28"/>
    <w:rsid w:val="00537C7E"/>
    <w:rsid w:val="005400B4"/>
    <w:rsid w:val="00540CB6"/>
    <w:rsid w:val="00542DCA"/>
    <w:rsid w:val="005439EB"/>
    <w:rsid w:val="00544DC3"/>
    <w:rsid w:val="00545077"/>
    <w:rsid w:val="005452B4"/>
    <w:rsid w:val="00545596"/>
    <w:rsid w:val="005458F0"/>
    <w:rsid w:val="00546596"/>
    <w:rsid w:val="00547E28"/>
    <w:rsid w:val="005513ED"/>
    <w:rsid w:val="00553A52"/>
    <w:rsid w:val="00554C60"/>
    <w:rsid w:val="00555629"/>
    <w:rsid w:val="00555BE8"/>
    <w:rsid w:val="005569D9"/>
    <w:rsid w:val="005600BD"/>
    <w:rsid w:val="0056044D"/>
    <w:rsid w:val="005605DD"/>
    <w:rsid w:val="005638C8"/>
    <w:rsid w:val="005664A1"/>
    <w:rsid w:val="005669A9"/>
    <w:rsid w:val="0057018B"/>
    <w:rsid w:val="005720DC"/>
    <w:rsid w:val="005726E0"/>
    <w:rsid w:val="00572CC5"/>
    <w:rsid w:val="00573989"/>
    <w:rsid w:val="00576904"/>
    <w:rsid w:val="00576F16"/>
    <w:rsid w:val="00582C32"/>
    <w:rsid w:val="00583A41"/>
    <w:rsid w:val="00583D00"/>
    <w:rsid w:val="00584DE4"/>
    <w:rsid w:val="00592141"/>
    <w:rsid w:val="005923B1"/>
    <w:rsid w:val="005924A3"/>
    <w:rsid w:val="00592682"/>
    <w:rsid w:val="005933A9"/>
    <w:rsid w:val="005946DB"/>
    <w:rsid w:val="005A05E8"/>
    <w:rsid w:val="005A0FFC"/>
    <w:rsid w:val="005A1981"/>
    <w:rsid w:val="005A441D"/>
    <w:rsid w:val="005A4F05"/>
    <w:rsid w:val="005B1E25"/>
    <w:rsid w:val="005B363B"/>
    <w:rsid w:val="005B5E51"/>
    <w:rsid w:val="005B5F82"/>
    <w:rsid w:val="005B6136"/>
    <w:rsid w:val="005C2B01"/>
    <w:rsid w:val="005C4226"/>
    <w:rsid w:val="005D1B6E"/>
    <w:rsid w:val="005D27A2"/>
    <w:rsid w:val="005E25D9"/>
    <w:rsid w:val="005E31D3"/>
    <w:rsid w:val="005F0E32"/>
    <w:rsid w:val="005F16C0"/>
    <w:rsid w:val="005F596E"/>
    <w:rsid w:val="005F763E"/>
    <w:rsid w:val="005F7D9B"/>
    <w:rsid w:val="00600481"/>
    <w:rsid w:val="00600953"/>
    <w:rsid w:val="00600F74"/>
    <w:rsid w:val="006019BF"/>
    <w:rsid w:val="0060228F"/>
    <w:rsid w:val="006027AE"/>
    <w:rsid w:val="00602DB7"/>
    <w:rsid w:val="006037BE"/>
    <w:rsid w:val="006037EE"/>
    <w:rsid w:val="00605505"/>
    <w:rsid w:val="006070A0"/>
    <w:rsid w:val="00607185"/>
    <w:rsid w:val="00610135"/>
    <w:rsid w:val="00610D62"/>
    <w:rsid w:val="006125DC"/>
    <w:rsid w:val="006166C6"/>
    <w:rsid w:val="00620459"/>
    <w:rsid w:val="00620F25"/>
    <w:rsid w:val="0062461A"/>
    <w:rsid w:val="00624BE8"/>
    <w:rsid w:val="0062675B"/>
    <w:rsid w:val="0062754E"/>
    <w:rsid w:val="006326E5"/>
    <w:rsid w:val="006333AF"/>
    <w:rsid w:val="00633793"/>
    <w:rsid w:val="00633E78"/>
    <w:rsid w:val="0063429E"/>
    <w:rsid w:val="006351E4"/>
    <w:rsid w:val="0063523F"/>
    <w:rsid w:val="00635975"/>
    <w:rsid w:val="00636877"/>
    <w:rsid w:val="0063718E"/>
    <w:rsid w:val="00640542"/>
    <w:rsid w:val="006412FE"/>
    <w:rsid w:val="00641BD7"/>
    <w:rsid w:val="00641BF7"/>
    <w:rsid w:val="00641DF4"/>
    <w:rsid w:val="00642CF8"/>
    <w:rsid w:val="00642FE6"/>
    <w:rsid w:val="00644BC8"/>
    <w:rsid w:val="00644C65"/>
    <w:rsid w:val="00644E8D"/>
    <w:rsid w:val="00646F58"/>
    <w:rsid w:val="00647625"/>
    <w:rsid w:val="00650EEF"/>
    <w:rsid w:val="00652A90"/>
    <w:rsid w:val="00652CEA"/>
    <w:rsid w:val="00655245"/>
    <w:rsid w:val="00655797"/>
    <w:rsid w:val="00662D4B"/>
    <w:rsid w:val="006638E8"/>
    <w:rsid w:val="00665CA9"/>
    <w:rsid w:val="00666882"/>
    <w:rsid w:val="00667689"/>
    <w:rsid w:val="0067096B"/>
    <w:rsid w:val="00673C20"/>
    <w:rsid w:val="00674BB4"/>
    <w:rsid w:val="00674CDE"/>
    <w:rsid w:val="00676119"/>
    <w:rsid w:val="0068343A"/>
    <w:rsid w:val="006841B5"/>
    <w:rsid w:val="00684737"/>
    <w:rsid w:val="0068600F"/>
    <w:rsid w:val="0068755F"/>
    <w:rsid w:val="0069162D"/>
    <w:rsid w:val="00692065"/>
    <w:rsid w:val="006941A9"/>
    <w:rsid w:val="00694B82"/>
    <w:rsid w:val="00696BF0"/>
    <w:rsid w:val="00697181"/>
    <w:rsid w:val="006A26EB"/>
    <w:rsid w:val="006A6770"/>
    <w:rsid w:val="006B2990"/>
    <w:rsid w:val="006B305A"/>
    <w:rsid w:val="006B3AD5"/>
    <w:rsid w:val="006B5128"/>
    <w:rsid w:val="006B551B"/>
    <w:rsid w:val="006B7329"/>
    <w:rsid w:val="006B732F"/>
    <w:rsid w:val="006B7D3A"/>
    <w:rsid w:val="006C0AED"/>
    <w:rsid w:val="006C1505"/>
    <w:rsid w:val="006C15A9"/>
    <w:rsid w:val="006C3FFB"/>
    <w:rsid w:val="006C72D6"/>
    <w:rsid w:val="006D0CE4"/>
    <w:rsid w:val="006D27B4"/>
    <w:rsid w:val="006D5788"/>
    <w:rsid w:val="006D5FEE"/>
    <w:rsid w:val="006D7C4D"/>
    <w:rsid w:val="006E006D"/>
    <w:rsid w:val="006E21C9"/>
    <w:rsid w:val="006E25E2"/>
    <w:rsid w:val="006E26C9"/>
    <w:rsid w:val="006F0DD2"/>
    <w:rsid w:val="006F11CE"/>
    <w:rsid w:val="006F27D1"/>
    <w:rsid w:val="006F298E"/>
    <w:rsid w:val="006F2AD1"/>
    <w:rsid w:val="006F47AF"/>
    <w:rsid w:val="006F5922"/>
    <w:rsid w:val="006F711F"/>
    <w:rsid w:val="00700250"/>
    <w:rsid w:val="00700515"/>
    <w:rsid w:val="00707663"/>
    <w:rsid w:val="00710675"/>
    <w:rsid w:val="00711C0A"/>
    <w:rsid w:val="00715F10"/>
    <w:rsid w:val="00717A6E"/>
    <w:rsid w:val="0072047E"/>
    <w:rsid w:val="007225C6"/>
    <w:rsid w:val="00726DBC"/>
    <w:rsid w:val="0073190D"/>
    <w:rsid w:val="00740C1D"/>
    <w:rsid w:val="00741665"/>
    <w:rsid w:val="00744B18"/>
    <w:rsid w:val="00745C7A"/>
    <w:rsid w:val="00745DC1"/>
    <w:rsid w:val="00747468"/>
    <w:rsid w:val="00747F73"/>
    <w:rsid w:val="00752490"/>
    <w:rsid w:val="00752B5F"/>
    <w:rsid w:val="00752F6A"/>
    <w:rsid w:val="00754E86"/>
    <w:rsid w:val="00755B6B"/>
    <w:rsid w:val="0075681E"/>
    <w:rsid w:val="007608D6"/>
    <w:rsid w:val="00762EC5"/>
    <w:rsid w:val="00764943"/>
    <w:rsid w:val="0076542B"/>
    <w:rsid w:val="00773542"/>
    <w:rsid w:val="00773F54"/>
    <w:rsid w:val="00777BA4"/>
    <w:rsid w:val="00781250"/>
    <w:rsid w:val="00786E8F"/>
    <w:rsid w:val="00791F7A"/>
    <w:rsid w:val="00792E26"/>
    <w:rsid w:val="007942DC"/>
    <w:rsid w:val="00794812"/>
    <w:rsid w:val="00794CC5"/>
    <w:rsid w:val="00795295"/>
    <w:rsid w:val="0079689D"/>
    <w:rsid w:val="00797168"/>
    <w:rsid w:val="00797642"/>
    <w:rsid w:val="007B1264"/>
    <w:rsid w:val="007B1A03"/>
    <w:rsid w:val="007B2647"/>
    <w:rsid w:val="007B34FB"/>
    <w:rsid w:val="007B4068"/>
    <w:rsid w:val="007B6358"/>
    <w:rsid w:val="007B6773"/>
    <w:rsid w:val="007B6D2D"/>
    <w:rsid w:val="007B7FF9"/>
    <w:rsid w:val="007C06A5"/>
    <w:rsid w:val="007C340D"/>
    <w:rsid w:val="007C5803"/>
    <w:rsid w:val="007C6B8A"/>
    <w:rsid w:val="007D19C5"/>
    <w:rsid w:val="007D4AF2"/>
    <w:rsid w:val="007D52AC"/>
    <w:rsid w:val="007D798C"/>
    <w:rsid w:val="007E013F"/>
    <w:rsid w:val="007E1449"/>
    <w:rsid w:val="007E267F"/>
    <w:rsid w:val="007E4FB8"/>
    <w:rsid w:val="007E5EE1"/>
    <w:rsid w:val="007E6274"/>
    <w:rsid w:val="007F086D"/>
    <w:rsid w:val="007F1663"/>
    <w:rsid w:val="007F16EF"/>
    <w:rsid w:val="007F1E85"/>
    <w:rsid w:val="007F2AE2"/>
    <w:rsid w:val="007F42C7"/>
    <w:rsid w:val="007F6342"/>
    <w:rsid w:val="007F6552"/>
    <w:rsid w:val="00800899"/>
    <w:rsid w:val="0080429C"/>
    <w:rsid w:val="008055DF"/>
    <w:rsid w:val="008073D4"/>
    <w:rsid w:val="00813568"/>
    <w:rsid w:val="0081369E"/>
    <w:rsid w:val="00814393"/>
    <w:rsid w:val="00814EB9"/>
    <w:rsid w:val="00815096"/>
    <w:rsid w:val="00815BF4"/>
    <w:rsid w:val="00815D28"/>
    <w:rsid w:val="00817F2E"/>
    <w:rsid w:val="0082042C"/>
    <w:rsid w:val="00820B74"/>
    <w:rsid w:val="00822517"/>
    <w:rsid w:val="0082255A"/>
    <w:rsid w:val="00826AC1"/>
    <w:rsid w:val="00826C70"/>
    <w:rsid w:val="008312D3"/>
    <w:rsid w:val="0083247D"/>
    <w:rsid w:val="00832752"/>
    <w:rsid w:val="008337BC"/>
    <w:rsid w:val="00835885"/>
    <w:rsid w:val="00835DA1"/>
    <w:rsid w:val="00836B65"/>
    <w:rsid w:val="008406C1"/>
    <w:rsid w:val="0084154E"/>
    <w:rsid w:val="00841C47"/>
    <w:rsid w:val="00842379"/>
    <w:rsid w:val="00850E6C"/>
    <w:rsid w:val="00853C2E"/>
    <w:rsid w:val="0085403A"/>
    <w:rsid w:val="00854618"/>
    <w:rsid w:val="008605E4"/>
    <w:rsid w:val="00863B7A"/>
    <w:rsid w:val="00865B34"/>
    <w:rsid w:val="008667F5"/>
    <w:rsid w:val="008702BA"/>
    <w:rsid w:val="00877EC1"/>
    <w:rsid w:val="00880302"/>
    <w:rsid w:val="0088080C"/>
    <w:rsid w:val="00883C2A"/>
    <w:rsid w:val="00884130"/>
    <w:rsid w:val="00885734"/>
    <w:rsid w:val="0089214A"/>
    <w:rsid w:val="008925C4"/>
    <w:rsid w:val="008926D7"/>
    <w:rsid w:val="00892B56"/>
    <w:rsid w:val="008937AB"/>
    <w:rsid w:val="00893D39"/>
    <w:rsid w:val="00897391"/>
    <w:rsid w:val="008A0696"/>
    <w:rsid w:val="008A06B1"/>
    <w:rsid w:val="008A1A39"/>
    <w:rsid w:val="008A1C7C"/>
    <w:rsid w:val="008A21BB"/>
    <w:rsid w:val="008A6D48"/>
    <w:rsid w:val="008A747E"/>
    <w:rsid w:val="008A7A85"/>
    <w:rsid w:val="008B04AC"/>
    <w:rsid w:val="008B1309"/>
    <w:rsid w:val="008B1FFB"/>
    <w:rsid w:val="008C0721"/>
    <w:rsid w:val="008C0C6A"/>
    <w:rsid w:val="008C0C83"/>
    <w:rsid w:val="008C2F85"/>
    <w:rsid w:val="008D07FC"/>
    <w:rsid w:val="008D180D"/>
    <w:rsid w:val="008D39E1"/>
    <w:rsid w:val="008D4AE1"/>
    <w:rsid w:val="008D5D22"/>
    <w:rsid w:val="008D69D1"/>
    <w:rsid w:val="008D6D9E"/>
    <w:rsid w:val="008D79A0"/>
    <w:rsid w:val="008E056B"/>
    <w:rsid w:val="008E2724"/>
    <w:rsid w:val="008E2DF7"/>
    <w:rsid w:val="008E2F65"/>
    <w:rsid w:val="008E334A"/>
    <w:rsid w:val="008F16A9"/>
    <w:rsid w:val="008F6504"/>
    <w:rsid w:val="008F6B0E"/>
    <w:rsid w:val="008F6EF1"/>
    <w:rsid w:val="008F72D5"/>
    <w:rsid w:val="008F7496"/>
    <w:rsid w:val="009054E6"/>
    <w:rsid w:val="00906D5E"/>
    <w:rsid w:val="009075DC"/>
    <w:rsid w:val="00910EDA"/>
    <w:rsid w:val="00911480"/>
    <w:rsid w:val="00913A70"/>
    <w:rsid w:val="00913E3D"/>
    <w:rsid w:val="00914E66"/>
    <w:rsid w:val="00915201"/>
    <w:rsid w:val="0092295E"/>
    <w:rsid w:val="00922FCA"/>
    <w:rsid w:val="00925F31"/>
    <w:rsid w:val="00926F84"/>
    <w:rsid w:val="00931BB4"/>
    <w:rsid w:val="0093268E"/>
    <w:rsid w:val="009331F6"/>
    <w:rsid w:val="00934A49"/>
    <w:rsid w:val="00937265"/>
    <w:rsid w:val="0094431C"/>
    <w:rsid w:val="00944654"/>
    <w:rsid w:val="00946247"/>
    <w:rsid w:val="009500A8"/>
    <w:rsid w:val="00950716"/>
    <w:rsid w:val="0095274D"/>
    <w:rsid w:val="009538D5"/>
    <w:rsid w:val="00954C95"/>
    <w:rsid w:val="00960BF2"/>
    <w:rsid w:val="00961323"/>
    <w:rsid w:val="00961BFF"/>
    <w:rsid w:val="00961C13"/>
    <w:rsid w:val="00962273"/>
    <w:rsid w:val="0096280B"/>
    <w:rsid w:val="009628F0"/>
    <w:rsid w:val="00964A2C"/>
    <w:rsid w:val="00965731"/>
    <w:rsid w:val="00970631"/>
    <w:rsid w:val="00971104"/>
    <w:rsid w:val="00972D57"/>
    <w:rsid w:val="00972E04"/>
    <w:rsid w:val="0097482E"/>
    <w:rsid w:val="00974C1D"/>
    <w:rsid w:val="00977A2A"/>
    <w:rsid w:val="00981E59"/>
    <w:rsid w:val="00983FBD"/>
    <w:rsid w:val="009849E7"/>
    <w:rsid w:val="009867CC"/>
    <w:rsid w:val="00987BEB"/>
    <w:rsid w:val="0099102B"/>
    <w:rsid w:val="00992825"/>
    <w:rsid w:val="00992C74"/>
    <w:rsid w:val="009943C6"/>
    <w:rsid w:val="00996784"/>
    <w:rsid w:val="00997240"/>
    <w:rsid w:val="009A1530"/>
    <w:rsid w:val="009A232D"/>
    <w:rsid w:val="009A2A2F"/>
    <w:rsid w:val="009A4975"/>
    <w:rsid w:val="009A4D2B"/>
    <w:rsid w:val="009A4EF3"/>
    <w:rsid w:val="009A7811"/>
    <w:rsid w:val="009B16F3"/>
    <w:rsid w:val="009B39D5"/>
    <w:rsid w:val="009B3FE7"/>
    <w:rsid w:val="009B4DFC"/>
    <w:rsid w:val="009B58D2"/>
    <w:rsid w:val="009B6843"/>
    <w:rsid w:val="009B7515"/>
    <w:rsid w:val="009C0E89"/>
    <w:rsid w:val="009C0FA9"/>
    <w:rsid w:val="009C242E"/>
    <w:rsid w:val="009C30DE"/>
    <w:rsid w:val="009C370F"/>
    <w:rsid w:val="009C3FCE"/>
    <w:rsid w:val="009C4CC0"/>
    <w:rsid w:val="009C6D06"/>
    <w:rsid w:val="009D2710"/>
    <w:rsid w:val="009D4155"/>
    <w:rsid w:val="009D4AAF"/>
    <w:rsid w:val="009D4D0B"/>
    <w:rsid w:val="009D4EDB"/>
    <w:rsid w:val="009D4F11"/>
    <w:rsid w:val="009D4FF7"/>
    <w:rsid w:val="009E0244"/>
    <w:rsid w:val="009E0724"/>
    <w:rsid w:val="009E0E7D"/>
    <w:rsid w:val="009E2DDD"/>
    <w:rsid w:val="009E391F"/>
    <w:rsid w:val="009E66DA"/>
    <w:rsid w:val="009F1D80"/>
    <w:rsid w:val="009F2844"/>
    <w:rsid w:val="009F32D5"/>
    <w:rsid w:val="009F54D6"/>
    <w:rsid w:val="009F5534"/>
    <w:rsid w:val="009F6899"/>
    <w:rsid w:val="00A022BE"/>
    <w:rsid w:val="00A0417E"/>
    <w:rsid w:val="00A044C3"/>
    <w:rsid w:val="00A06607"/>
    <w:rsid w:val="00A06A54"/>
    <w:rsid w:val="00A07B2C"/>
    <w:rsid w:val="00A10517"/>
    <w:rsid w:val="00A11382"/>
    <w:rsid w:val="00A12230"/>
    <w:rsid w:val="00A12FAA"/>
    <w:rsid w:val="00A135C8"/>
    <w:rsid w:val="00A1539F"/>
    <w:rsid w:val="00A17536"/>
    <w:rsid w:val="00A17785"/>
    <w:rsid w:val="00A17EDE"/>
    <w:rsid w:val="00A31280"/>
    <w:rsid w:val="00A31CFF"/>
    <w:rsid w:val="00A3256E"/>
    <w:rsid w:val="00A33AB5"/>
    <w:rsid w:val="00A34053"/>
    <w:rsid w:val="00A3747D"/>
    <w:rsid w:val="00A37B1F"/>
    <w:rsid w:val="00A37BF0"/>
    <w:rsid w:val="00A40249"/>
    <w:rsid w:val="00A411C8"/>
    <w:rsid w:val="00A41E3A"/>
    <w:rsid w:val="00A43B22"/>
    <w:rsid w:val="00A4554B"/>
    <w:rsid w:val="00A4682E"/>
    <w:rsid w:val="00A50C5E"/>
    <w:rsid w:val="00A5339D"/>
    <w:rsid w:val="00A55A05"/>
    <w:rsid w:val="00A62E7A"/>
    <w:rsid w:val="00A6452F"/>
    <w:rsid w:val="00A64530"/>
    <w:rsid w:val="00A646F4"/>
    <w:rsid w:val="00A64967"/>
    <w:rsid w:val="00A67B5E"/>
    <w:rsid w:val="00A730FF"/>
    <w:rsid w:val="00A7316C"/>
    <w:rsid w:val="00A73A0C"/>
    <w:rsid w:val="00A756CD"/>
    <w:rsid w:val="00A75DF3"/>
    <w:rsid w:val="00A76818"/>
    <w:rsid w:val="00A77673"/>
    <w:rsid w:val="00A77C86"/>
    <w:rsid w:val="00A806C4"/>
    <w:rsid w:val="00A90AF7"/>
    <w:rsid w:val="00A94AB7"/>
    <w:rsid w:val="00A94ACF"/>
    <w:rsid w:val="00A94EA5"/>
    <w:rsid w:val="00A95897"/>
    <w:rsid w:val="00A974FC"/>
    <w:rsid w:val="00AA0FC9"/>
    <w:rsid w:val="00AA15A3"/>
    <w:rsid w:val="00AA2328"/>
    <w:rsid w:val="00AA7D71"/>
    <w:rsid w:val="00AB033D"/>
    <w:rsid w:val="00AB15AC"/>
    <w:rsid w:val="00AB1CE7"/>
    <w:rsid w:val="00AB2EA5"/>
    <w:rsid w:val="00AB4D55"/>
    <w:rsid w:val="00AB4F80"/>
    <w:rsid w:val="00AB6134"/>
    <w:rsid w:val="00AB6987"/>
    <w:rsid w:val="00AC05F5"/>
    <w:rsid w:val="00AC0E1A"/>
    <w:rsid w:val="00AC1969"/>
    <w:rsid w:val="00AC4AC5"/>
    <w:rsid w:val="00AC4B96"/>
    <w:rsid w:val="00AC5C55"/>
    <w:rsid w:val="00AC62A4"/>
    <w:rsid w:val="00AD0207"/>
    <w:rsid w:val="00AD535E"/>
    <w:rsid w:val="00AE11A5"/>
    <w:rsid w:val="00AE69D9"/>
    <w:rsid w:val="00AF012B"/>
    <w:rsid w:val="00AF0601"/>
    <w:rsid w:val="00AF19C2"/>
    <w:rsid w:val="00AF3098"/>
    <w:rsid w:val="00AF6FA3"/>
    <w:rsid w:val="00B00951"/>
    <w:rsid w:val="00B011C4"/>
    <w:rsid w:val="00B01DCA"/>
    <w:rsid w:val="00B05321"/>
    <w:rsid w:val="00B10491"/>
    <w:rsid w:val="00B1200A"/>
    <w:rsid w:val="00B135DC"/>
    <w:rsid w:val="00B15326"/>
    <w:rsid w:val="00B16ABC"/>
    <w:rsid w:val="00B17F45"/>
    <w:rsid w:val="00B20272"/>
    <w:rsid w:val="00B211F5"/>
    <w:rsid w:val="00B23A94"/>
    <w:rsid w:val="00B253FC"/>
    <w:rsid w:val="00B27ACC"/>
    <w:rsid w:val="00B33682"/>
    <w:rsid w:val="00B34923"/>
    <w:rsid w:val="00B35461"/>
    <w:rsid w:val="00B365DE"/>
    <w:rsid w:val="00B36A5E"/>
    <w:rsid w:val="00B41A17"/>
    <w:rsid w:val="00B41FF3"/>
    <w:rsid w:val="00B441F5"/>
    <w:rsid w:val="00B443E9"/>
    <w:rsid w:val="00B473A9"/>
    <w:rsid w:val="00B52F6E"/>
    <w:rsid w:val="00B53AF1"/>
    <w:rsid w:val="00B62FEE"/>
    <w:rsid w:val="00B63AFA"/>
    <w:rsid w:val="00B67443"/>
    <w:rsid w:val="00B71A84"/>
    <w:rsid w:val="00B73E4A"/>
    <w:rsid w:val="00B73F5C"/>
    <w:rsid w:val="00B7404A"/>
    <w:rsid w:val="00B770A3"/>
    <w:rsid w:val="00B772F1"/>
    <w:rsid w:val="00B80F11"/>
    <w:rsid w:val="00B83829"/>
    <w:rsid w:val="00B8436E"/>
    <w:rsid w:val="00B859BE"/>
    <w:rsid w:val="00B86A75"/>
    <w:rsid w:val="00B870F1"/>
    <w:rsid w:val="00B916C4"/>
    <w:rsid w:val="00B92753"/>
    <w:rsid w:val="00B93EBF"/>
    <w:rsid w:val="00B956C6"/>
    <w:rsid w:val="00B96C0F"/>
    <w:rsid w:val="00B97B40"/>
    <w:rsid w:val="00BA0C29"/>
    <w:rsid w:val="00BA4110"/>
    <w:rsid w:val="00BA5B47"/>
    <w:rsid w:val="00BA68E0"/>
    <w:rsid w:val="00BB1CC0"/>
    <w:rsid w:val="00BB345C"/>
    <w:rsid w:val="00BB415B"/>
    <w:rsid w:val="00BB592D"/>
    <w:rsid w:val="00BB6CB6"/>
    <w:rsid w:val="00BC5E28"/>
    <w:rsid w:val="00BC744C"/>
    <w:rsid w:val="00BC7FC7"/>
    <w:rsid w:val="00BD2B89"/>
    <w:rsid w:val="00BD2FB0"/>
    <w:rsid w:val="00BD47F4"/>
    <w:rsid w:val="00BD5540"/>
    <w:rsid w:val="00BD5F2F"/>
    <w:rsid w:val="00BD673B"/>
    <w:rsid w:val="00BE0666"/>
    <w:rsid w:val="00BE0913"/>
    <w:rsid w:val="00BE1734"/>
    <w:rsid w:val="00BE4831"/>
    <w:rsid w:val="00BE5D88"/>
    <w:rsid w:val="00BE5E6F"/>
    <w:rsid w:val="00BE64D6"/>
    <w:rsid w:val="00BE7440"/>
    <w:rsid w:val="00BF0E57"/>
    <w:rsid w:val="00BF1B00"/>
    <w:rsid w:val="00BF2C52"/>
    <w:rsid w:val="00BF3627"/>
    <w:rsid w:val="00BF42A6"/>
    <w:rsid w:val="00BF4858"/>
    <w:rsid w:val="00BF4EE5"/>
    <w:rsid w:val="00BF69EE"/>
    <w:rsid w:val="00C00586"/>
    <w:rsid w:val="00C017DE"/>
    <w:rsid w:val="00C055EC"/>
    <w:rsid w:val="00C07513"/>
    <w:rsid w:val="00C078DD"/>
    <w:rsid w:val="00C14C1C"/>
    <w:rsid w:val="00C21604"/>
    <w:rsid w:val="00C22B70"/>
    <w:rsid w:val="00C22E54"/>
    <w:rsid w:val="00C23A8C"/>
    <w:rsid w:val="00C24FF2"/>
    <w:rsid w:val="00C3013B"/>
    <w:rsid w:val="00C301B2"/>
    <w:rsid w:val="00C3051E"/>
    <w:rsid w:val="00C31B8D"/>
    <w:rsid w:val="00C33597"/>
    <w:rsid w:val="00C33B16"/>
    <w:rsid w:val="00C34E03"/>
    <w:rsid w:val="00C441A0"/>
    <w:rsid w:val="00C451CA"/>
    <w:rsid w:val="00C46CAB"/>
    <w:rsid w:val="00C479A9"/>
    <w:rsid w:val="00C479EE"/>
    <w:rsid w:val="00C50EB7"/>
    <w:rsid w:val="00C51628"/>
    <w:rsid w:val="00C52F6D"/>
    <w:rsid w:val="00C54002"/>
    <w:rsid w:val="00C541D7"/>
    <w:rsid w:val="00C61301"/>
    <w:rsid w:val="00C6491C"/>
    <w:rsid w:val="00C64ABA"/>
    <w:rsid w:val="00C6596B"/>
    <w:rsid w:val="00C661FB"/>
    <w:rsid w:val="00C66D07"/>
    <w:rsid w:val="00C67640"/>
    <w:rsid w:val="00C71FB1"/>
    <w:rsid w:val="00C769CE"/>
    <w:rsid w:val="00C77F15"/>
    <w:rsid w:val="00C80112"/>
    <w:rsid w:val="00C82AF9"/>
    <w:rsid w:val="00C84285"/>
    <w:rsid w:val="00C84668"/>
    <w:rsid w:val="00C849B9"/>
    <w:rsid w:val="00C860FA"/>
    <w:rsid w:val="00C86BDD"/>
    <w:rsid w:val="00C91E99"/>
    <w:rsid w:val="00C94542"/>
    <w:rsid w:val="00C95B74"/>
    <w:rsid w:val="00CA0BAA"/>
    <w:rsid w:val="00CA1956"/>
    <w:rsid w:val="00CA2542"/>
    <w:rsid w:val="00CA3D56"/>
    <w:rsid w:val="00CA517C"/>
    <w:rsid w:val="00CB0C9A"/>
    <w:rsid w:val="00CB2DFF"/>
    <w:rsid w:val="00CB3DDD"/>
    <w:rsid w:val="00CB5849"/>
    <w:rsid w:val="00CC1B0D"/>
    <w:rsid w:val="00CC4465"/>
    <w:rsid w:val="00CC5A2A"/>
    <w:rsid w:val="00CC65EF"/>
    <w:rsid w:val="00CD119D"/>
    <w:rsid w:val="00CD56C2"/>
    <w:rsid w:val="00CD610D"/>
    <w:rsid w:val="00CD6A6C"/>
    <w:rsid w:val="00CD6CF6"/>
    <w:rsid w:val="00CD7808"/>
    <w:rsid w:val="00CE3560"/>
    <w:rsid w:val="00CE35A1"/>
    <w:rsid w:val="00CE3EB0"/>
    <w:rsid w:val="00CE499E"/>
    <w:rsid w:val="00CE4C4C"/>
    <w:rsid w:val="00CE4C64"/>
    <w:rsid w:val="00CE5F0F"/>
    <w:rsid w:val="00CE680B"/>
    <w:rsid w:val="00CE716A"/>
    <w:rsid w:val="00CE735A"/>
    <w:rsid w:val="00CE75A8"/>
    <w:rsid w:val="00CE7A57"/>
    <w:rsid w:val="00CF0DE0"/>
    <w:rsid w:val="00CF117C"/>
    <w:rsid w:val="00CF1499"/>
    <w:rsid w:val="00CF1B86"/>
    <w:rsid w:val="00CF52E7"/>
    <w:rsid w:val="00CF5728"/>
    <w:rsid w:val="00D00590"/>
    <w:rsid w:val="00D00EE3"/>
    <w:rsid w:val="00D02639"/>
    <w:rsid w:val="00D031B8"/>
    <w:rsid w:val="00D035C8"/>
    <w:rsid w:val="00D03AE1"/>
    <w:rsid w:val="00D03B80"/>
    <w:rsid w:val="00D03CA9"/>
    <w:rsid w:val="00D1120A"/>
    <w:rsid w:val="00D112C2"/>
    <w:rsid w:val="00D14B9F"/>
    <w:rsid w:val="00D17181"/>
    <w:rsid w:val="00D21412"/>
    <w:rsid w:val="00D22997"/>
    <w:rsid w:val="00D2397D"/>
    <w:rsid w:val="00D2408A"/>
    <w:rsid w:val="00D25D43"/>
    <w:rsid w:val="00D26426"/>
    <w:rsid w:val="00D276ED"/>
    <w:rsid w:val="00D322AE"/>
    <w:rsid w:val="00D32318"/>
    <w:rsid w:val="00D338B8"/>
    <w:rsid w:val="00D33EA5"/>
    <w:rsid w:val="00D401DC"/>
    <w:rsid w:val="00D414EF"/>
    <w:rsid w:val="00D43A7A"/>
    <w:rsid w:val="00D468A2"/>
    <w:rsid w:val="00D471A7"/>
    <w:rsid w:val="00D5066D"/>
    <w:rsid w:val="00D50B71"/>
    <w:rsid w:val="00D52023"/>
    <w:rsid w:val="00D53DD1"/>
    <w:rsid w:val="00D547E2"/>
    <w:rsid w:val="00D563E3"/>
    <w:rsid w:val="00D60E3C"/>
    <w:rsid w:val="00D6121C"/>
    <w:rsid w:val="00D61895"/>
    <w:rsid w:val="00D61A80"/>
    <w:rsid w:val="00D61B51"/>
    <w:rsid w:val="00D62EF5"/>
    <w:rsid w:val="00D65517"/>
    <w:rsid w:val="00D65F51"/>
    <w:rsid w:val="00D67E1E"/>
    <w:rsid w:val="00D7056F"/>
    <w:rsid w:val="00D75DE8"/>
    <w:rsid w:val="00D82826"/>
    <w:rsid w:val="00D84489"/>
    <w:rsid w:val="00D87732"/>
    <w:rsid w:val="00D9226C"/>
    <w:rsid w:val="00D93094"/>
    <w:rsid w:val="00D956A5"/>
    <w:rsid w:val="00D9698C"/>
    <w:rsid w:val="00D97094"/>
    <w:rsid w:val="00DA241B"/>
    <w:rsid w:val="00DA2DF4"/>
    <w:rsid w:val="00DA3573"/>
    <w:rsid w:val="00DA4E86"/>
    <w:rsid w:val="00DA73E6"/>
    <w:rsid w:val="00DB0707"/>
    <w:rsid w:val="00DB2187"/>
    <w:rsid w:val="00DB2F75"/>
    <w:rsid w:val="00DB302C"/>
    <w:rsid w:val="00DB3146"/>
    <w:rsid w:val="00DB3DC9"/>
    <w:rsid w:val="00DB5B97"/>
    <w:rsid w:val="00DB60CD"/>
    <w:rsid w:val="00DB643A"/>
    <w:rsid w:val="00DC1641"/>
    <w:rsid w:val="00DC395A"/>
    <w:rsid w:val="00DC68B9"/>
    <w:rsid w:val="00DD037B"/>
    <w:rsid w:val="00DD07E6"/>
    <w:rsid w:val="00DD1B9D"/>
    <w:rsid w:val="00DD25D2"/>
    <w:rsid w:val="00DD35C7"/>
    <w:rsid w:val="00DD3FDA"/>
    <w:rsid w:val="00DD6732"/>
    <w:rsid w:val="00DD6EA3"/>
    <w:rsid w:val="00DD79D9"/>
    <w:rsid w:val="00DD7BF3"/>
    <w:rsid w:val="00DE0332"/>
    <w:rsid w:val="00DE1302"/>
    <w:rsid w:val="00DE16A3"/>
    <w:rsid w:val="00DE1718"/>
    <w:rsid w:val="00DE318C"/>
    <w:rsid w:val="00DF06B8"/>
    <w:rsid w:val="00DF10A9"/>
    <w:rsid w:val="00DF14F0"/>
    <w:rsid w:val="00DF3E3D"/>
    <w:rsid w:val="00DF4109"/>
    <w:rsid w:val="00DF537F"/>
    <w:rsid w:val="00DF5EAA"/>
    <w:rsid w:val="00DF78FC"/>
    <w:rsid w:val="00E0051A"/>
    <w:rsid w:val="00E01CA8"/>
    <w:rsid w:val="00E06798"/>
    <w:rsid w:val="00E06BD0"/>
    <w:rsid w:val="00E1174A"/>
    <w:rsid w:val="00E138E5"/>
    <w:rsid w:val="00E14105"/>
    <w:rsid w:val="00E154D5"/>
    <w:rsid w:val="00E15C26"/>
    <w:rsid w:val="00E207C4"/>
    <w:rsid w:val="00E20F9C"/>
    <w:rsid w:val="00E21599"/>
    <w:rsid w:val="00E23A0A"/>
    <w:rsid w:val="00E2473A"/>
    <w:rsid w:val="00E303B7"/>
    <w:rsid w:val="00E307E6"/>
    <w:rsid w:val="00E3130C"/>
    <w:rsid w:val="00E319B0"/>
    <w:rsid w:val="00E3533C"/>
    <w:rsid w:val="00E411CB"/>
    <w:rsid w:val="00E44439"/>
    <w:rsid w:val="00E455C2"/>
    <w:rsid w:val="00E456A9"/>
    <w:rsid w:val="00E50A37"/>
    <w:rsid w:val="00E50BDD"/>
    <w:rsid w:val="00E50DB2"/>
    <w:rsid w:val="00E54B64"/>
    <w:rsid w:val="00E55C32"/>
    <w:rsid w:val="00E6069D"/>
    <w:rsid w:val="00E60F0E"/>
    <w:rsid w:val="00E626AB"/>
    <w:rsid w:val="00E62B46"/>
    <w:rsid w:val="00E6790D"/>
    <w:rsid w:val="00E7123D"/>
    <w:rsid w:val="00E727AE"/>
    <w:rsid w:val="00E73FEF"/>
    <w:rsid w:val="00E75D09"/>
    <w:rsid w:val="00E8666D"/>
    <w:rsid w:val="00E9637A"/>
    <w:rsid w:val="00E97768"/>
    <w:rsid w:val="00EA135A"/>
    <w:rsid w:val="00EA3A9B"/>
    <w:rsid w:val="00EA7B12"/>
    <w:rsid w:val="00EB14DD"/>
    <w:rsid w:val="00EB22AC"/>
    <w:rsid w:val="00EB393C"/>
    <w:rsid w:val="00EC0349"/>
    <w:rsid w:val="00EC1E3C"/>
    <w:rsid w:val="00EC2AA6"/>
    <w:rsid w:val="00EC2B9C"/>
    <w:rsid w:val="00EC5845"/>
    <w:rsid w:val="00EC64DB"/>
    <w:rsid w:val="00EC7188"/>
    <w:rsid w:val="00ED0BCC"/>
    <w:rsid w:val="00ED10BA"/>
    <w:rsid w:val="00ED305A"/>
    <w:rsid w:val="00ED3668"/>
    <w:rsid w:val="00ED531D"/>
    <w:rsid w:val="00ED74BE"/>
    <w:rsid w:val="00ED7C6F"/>
    <w:rsid w:val="00EE18A6"/>
    <w:rsid w:val="00EE24DE"/>
    <w:rsid w:val="00EE29B7"/>
    <w:rsid w:val="00EE3584"/>
    <w:rsid w:val="00EF38D2"/>
    <w:rsid w:val="00EF41B6"/>
    <w:rsid w:val="00EF6CE9"/>
    <w:rsid w:val="00EF7F6A"/>
    <w:rsid w:val="00F042CC"/>
    <w:rsid w:val="00F04F4C"/>
    <w:rsid w:val="00F06B5E"/>
    <w:rsid w:val="00F07818"/>
    <w:rsid w:val="00F1015E"/>
    <w:rsid w:val="00F10BA6"/>
    <w:rsid w:val="00F10FBD"/>
    <w:rsid w:val="00F1283D"/>
    <w:rsid w:val="00F15D76"/>
    <w:rsid w:val="00F1670D"/>
    <w:rsid w:val="00F22DC4"/>
    <w:rsid w:val="00F23903"/>
    <w:rsid w:val="00F23C28"/>
    <w:rsid w:val="00F263B6"/>
    <w:rsid w:val="00F26A3B"/>
    <w:rsid w:val="00F274C4"/>
    <w:rsid w:val="00F30753"/>
    <w:rsid w:val="00F37711"/>
    <w:rsid w:val="00F37953"/>
    <w:rsid w:val="00F42D48"/>
    <w:rsid w:val="00F43132"/>
    <w:rsid w:val="00F438AE"/>
    <w:rsid w:val="00F47A4F"/>
    <w:rsid w:val="00F51ED4"/>
    <w:rsid w:val="00F527D7"/>
    <w:rsid w:val="00F551B7"/>
    <w:rsid w:val="00F60DFA"/>
    <w:rsid w:val="00F6114C"/>
    <w:rsid w:val="00F6184B"/>
    <w:rsid w:val="00F6344B"/>
    <w:rsid w:val="00F63C36"/>
    <w:rsid w:val="00F66458"/>
    <w:rsid w:val="00F677CA"/>
    <w:rsid w:val="00F72000"/>
    <w:rsid w:val="00F72883"/>
    <w:rsid w:val="00F73CE3"/>
    <w:rsid w:val="00F75991"/>
    <w:rsid w:val="00F76B89"/>
    <w:rsid w:val="00F81029"/>
    <w:rsid w:val="00F822F1"/>
    <w:rsid w:val="00F8346B"/>
    <w:rsid w:val="00F83D70"/>
    <w:rsid w:val="00F855A3"/>
    <w:rsid w:val="00F9150D"/>
    <w:rsid w:val="00F91B29"/>
    <w:rsid w:val="00F97C6F"/>
    <w:rsid w:val="00FA30E3"/>
    <w:rsid w:val="00FA4E50"/>
    <w:rsid w:val="00FB0925"/>
    <w:rsid w:val="00FB134C"/>
    <w:rsid w:val="00FB24F4"/>
    <w:rsid w:val="00FB4999"/>
    <w:rsid w:val="00FB5BB9"/>
    <w:rsid w:val="00FB5FAE"/>
    <w:rsid w:val="00FC0967"/>
    <w:rsid w:val="00FC0E8F"/>
    <w:rsid w:val="00FC13EE"/>
    <w:rsid w:val="00FC2075"/>
    <w:rsid w:val="00FC5595"/>
    <w:rsid w:val="00FD3C91"/>
    <w:rsid w:val="00FD3E8A"/>
    <w:rsid w:val="00FD3ECD"/>
    <w:rsid w:val="00FD67E7"/>
    <w:rsid w:val="00FD6BA6"/>
    <w:rsid w:val="00FE0C43"/>
    <w:rsid w:val="00FE2505"/>
    <w:rsid w:val="00FE3022"/>
    <w:rsid w:val="00FE33F9"/>
    <w:rsid w:val="00FE7ED1"/>
    <w:rsid w:val="00FF3BA0"/>
    <w:rsid w:val="00FF56E0"/>
    <w:rsid w:val="00FF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89E3F4-45F0-4663-8091-238B6FCA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B2"/>
    <w:rPr>
      <w:rFonts w:cs="Times New Roman"/>
      <w:lang w:eastAsia="en-US"/>
    </w:rPr>
  </w:style>
  <w:style w:type="paragraph" w:styleId="1">
    <w:name w:val="heading 1"/>
    <w:basedOn w:val="a"/>
    <w:link w:val="10"/>
    <w:uiPriority w:val="99"/>
    <w:qFormat/>
    <w:rsid w:val="002D5BD0"/>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9"/>
    <w:qFormat/>
    <w:rsid w:val="002D5BD0"/>
    <w:pPr>
      <w:spacing w:before="100" w:beforeAutospacing="1" w:after="100" w:afterAutospacing="1" w:line="240" w:lineRule="auto"/>
      <w:outlineLvl w:val="1"/>
    </w:pPr>
    <w:rPr>
      <w:rFonts w:ascii="Times New Roman" w:hAnsi="Times New Roman"/>
      <w:b/>
      <w:bCs/>
      <w:sz w:val="36"/>
      <w:szCs w:val="36"/>
      <w:lang w:eastAsia="ru-RU"/>
    </w:rPr>
  </w:style>
  <w:style w:type="paragraph" w:styleId="4">
    <w:name w:val="heading 4"/>
    <w:basedOn w:val="a"/>
    <w:next w:val="a"/>
    <w:link w:val="40"/>
    <w:uiPriority w:val="99"/>
    <w:qFormat/>
    <w:rsid w:val="00FC13EE"/>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FC13EE"/>
    <w:pPr>
      <w:keepNext/>
      <w:keepLines/>
      <w:spacing w:before="200" w:after="0"/>
      <w:outlineLvl w:val="4"/>
    </w:pPr>
    <w:rPr>
      <w:rFonts w:ascii="Cambria" w:hAnsi="Cambria"/>
      <w:color w:val="243F6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5BD0"/>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uiPriority w:val="99"/>
    <w:locked/>
    <w:rsid w:val="002D5BD0"/>
    <w:rPr>
      <w:rFonts w:ascii="Times New Roman" w:hAnsi="Times New Roman" w:cs="Times New Roman"/>
      <w:b/>
      <w:bCs/>
      <w:sz w:val="36"/>
      <w:szCs w:val="36"/>
      <w:lang w:val="x-none" w:eastAsia="ru-RU"/>
    </w:rPr>
  </w:style>
  <w:style w:type="character" w:customStyle="1" w:styleId="40">
    <w:name w:val="Заголовок 4 Знак"/>
    <w:basedOn w:val="a0"/>
    <w:link w:val="4"/>
    <w:uiPriority w:val="99"/>
    <w:semiHidden/>
    <w:locked/>
    <w:rsid w:val="00FC13EE"/>
    <w:rPr>
      <w:rFonts w:ascii="Cambria" w:hAnsi="Cambria" w:cs="Times New Roman"/>
      <w:b/>
      <w:bCs/>
      <w:i/>
      <w:iCs/>
      <w:color w:val="4F81BD"/>
    </w:rPr>
  </w:style>
  <w:style w:type="character" w:customStyle="1" w:styleId="50">
    <w:name w:val="Заголовок 5 Знак"/>
    <w:basedOn w:val="a0"/>
    <w:link w:val="5"/>
    <w:uiPriority w:val="99"/>
    <w:semiHidden/>
    <w:locked/>
    <w:rsid w:val="00FC13EE"/>
    <w:rPr>
      <w:rFonts w:ascii="Cambria" w:hAnsi="Cambria" w:cs="Times New Roman"/>
      <w:color w:val="243F60"/>
    </w:rPr>
  </w:style>
  <w:style w:type="character" w:styleId="a3">
    <w:name w:val="Hyperlink"/>
    <w:basedOn w:val="a0"/>
    <w:uiPriority w:val="99"/>
    <w:semiHidden/>
    <w:rsid w:val="002D5BD0"/>
    <w:rPr>
      <w:rFonts w:cs="Times New Roman"/>
      <w:color w:val="0000FF"/>
      <w:u w:val="single"/>
    </w:rPr>
  </w:style>
  <w:style w:type="paragraph" w:customStyle="1" w:styleId="ConsNonformat">
    <w:name w:val="ConsNonformat"/>
    <w:uiPriority w:val="99"/>
    <w:rsid w:val="00DD037B"/>
    <w:pPr>
      <w:widowControl w:val="0"/>
      <w:autoSpaceDE w:val="0"/>
      <w:autoSpaceDN w:val="0"/>
      <w:adjustRightInd w:val="0"/>
      <w:spacing w:after="0" w:line="240" w:lineRule="auto"/>
    </w:pPr>
    <w:rPr>
      <w:rFonts w:ascii="Courier New" w:hAnsi="Courier New" w:cs="Courier New"/>
      <w:sz w:val="20"/>
      <w:szCs w:val="20"/>
    </w:rPr>
  </w:style>
  <w:style w:type="paragraph" w:styleId="a4">
    <w:name w:val="Normal (Web)"/>
    <w:basedOn w:val="a"/>
    <w:uiPriority w:val="99"/>
    <w:rsid w:val="002D5BD0"/>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22"/>
    <w:qFormat/>
    <w:rsid w:val="002D5BD0"/>
    <w:rPr>
      <w:rFonts w:cs="Times New Roman"/>
      <w:b/>
      <w:bCs/>
    </w:rPr>
  </w:style>
  <w:style w:type="character" w:customStyle="1" w:styleId="apple-converted-space">
    <w:name w:val="apple-converted-space"/>
    <w:basedOn w:val="a0"/>
    <w:uiPriority w:val="99"/>
    <w:rsid w:val="002D5BD0"/>
    <w:rPr>
      <w:rFonts w:cs="Times New Roman"/>
    </w:rPr>
  </w:style>
  <w:style w:type="paragraph" w:styleId="a6">
    <w:name w:val="Balloon Text"/>
    <w:basedOn w:val="a"/>
    <w:link w:val="a7"/>
    <w:uiPriority w:val="99"/>
    <w:semiHidden/>
    <w:rsid w:val="002D5B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D5BD0"/>
    <w:rPr>
      <w:rFonts w:ascii="Tahoma" w:hAnsi="Tahoma" w:cs="Tahoma"/>
      <w:sz w:val="16"/>
      <w:szCs w:val="16"/>
    </w:rPr>
  </w:style>
  <w:style w:type="paragraph" w:customStyle="1" w:styleId="consplustitle">
    <w:name w:val="consplustitle"/>
    <w:basedOn w:val="a"/>
    <w:uiPriority w:val="99"/>
    <w:rsid w:val="00DD79D9"/>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DD79D9"/>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99"/>
    <w:qFormat/>
    <w:rsid w:val="00DD037B"/>
    <w:pPr>
      <w:ind w:left="720"/>
      <w:contextualSpacing/>
    </w:pPr>
  </w:style>
  <w:style w:type="paragraph" w:styleId="a9">
    <w:name w:val="No Spacing"/>
    <w:uiPriority w:val="99"/>
    <w:qFormat/>
    <w:rsid w:val="00DD037B"/>
    <w:pPr>
      <w:spacing w:after="0" w:line="240" w:lineRule="auto"/>
    </w:pPr>
    <w:rPr>
      <w:rFonts w:cs="Times New Roman"/>
    </w:rPr>
  </w:style>
  <w:style w:type="paragraph" w:customStyle="1" w:styleId="ConsPlusNormal">
    <w:name w:val="ConsPlusNormal"/>
    <w:uiPriority w:val="99"/>
    <w:rsid w:val="00444130"/>
    <w:pPr>
      <w:autoSpaceDE w:val="0"/>
      <w:autoSpaceDN w:val="0"/>
      <w:adjustRightInd w:val="0"/>
      <w:spacing w:after="0" w:line="240" w:lineRule="auto"/>
    </w:pPr>
    <w:rPr>
      <w:rFonts w:ascii="Arial Narrow" w:hAnsi="Arial Narrow" w:cs="Arial Narrow"/>
      <w:sz w:val="26"/>
      <w:szCs w:val="26"/>
      <w:lang w:eastAsia="en-US"/>
    </w:rPr>
  </w:style>
  <w:style w:type="character" w:customStyle="1" w:styleId="aa">
    <w:name w:val="Гипертекстовая ссылка"/>
    <w:basedOn w:val="a0"/>
    <w:uiPriority w:val="99"/>
    <w:rsid w:val="001863B5"/>
    <w:rPr>
      <w:rFonts w:cs="Times New Roman"/>
      <w:b/>
      <w:bCs/>
      <w:color w:val="008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69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FB0B47497E38870AD80A6534587B0ED2442D018639B8BC6724EAAE7Ay94BG" TargetMode="External"/><Relationship Id="rId3" Type="http://schemas.openxmlformats.org/officeDocument/2006/relationships/styles" Target="styles.xml"/><Relationship Id="rId7" Type="http://schemas.openxmlformats.org/officeDocument/2006/relationships/hyperlink" Target="consultantplus://offline/ref=F9D6EC25A67641CA0ED4660A2CED262B5D2ABE1C4825CEA20F4F936247Y4F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FB0B47497E38870AD80A6534587B0ED2442702823DB8BC6724EAAE7A9B0640993C701FFDB5A2EEy443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4463-4153-4F64-BA48-DC7BBFF3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поселок Правохеттинский</Company>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Светлана</dc:creator>
  <cp:keywords/>
  <dc:description/>
  <cp:lastModifiedBy>User</cp:lastModifiedBy>
  <cp:revision>2</cp:revision>
  <cp:lastPrinted>2017-08-10T05:53:00Z</cp:lastPrinted>
  <dcterms:created xsi:type="dcterms:W3CDTF">2017-08-29T11:32:00Z</dcterms:created>
  <dcterms:modified xsi:type="dcterms:W3CDTF">2017-08-29T11:32:00Z</dcterms:modified>
</cp:coreProperties>
</file>