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EB" w:rsidRPr="006E02B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E02BB">
        <w:rPr>
          <w:rFonts w:ascii="Arial" w:hAnsi="Arial" w:cs="Arial"/>
          <w:b/>
          <w:sz w:val="32"/>
          <w:szCs w:val="32"/>
          <w:lang w:eastAsia="ar-SA"/>
        </w:rPr>
        <w:t>СОБРАНИЕ ДЕПУТАТОВ ДОНСКОГО СЕЛЬСОВЕТА ЗОЛОТУХИНСКОГО РАЙОНА КУРСКОЙ ОБЛАСТИ</w:t>
      </w:r>
    </w:p>
    <w:p w:rsidR="00520FEB" w:rsidRPr="006E02BB" w:rsidRDefault="00520FEB" w:rsidP="00520FEB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20FEB" w:rsidRPr="006E02BB" w:rsidRDefault="00520FEB" w:rsidP="00520FEB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6E02BB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520FEB" w:rsidRPr="006E02BB" w:rsidRDefault="0024777F" w:rsidP="00520FEB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6E02BB">
        <w:rPr>
          <w:rFonts w:ascii="Arial" w:hAnsi="Arial" w:cs="Arial"/>
          <w:b/>
          <w:bCs/>
          <w:sz w:val="32"/>
          <w:szCs w:val="32"/>
          <w:lang w:eastAsia="ar-SA"/>
        </w:rPr>
        <w:t>о</w:t>
      </w:r>
      <w:r w:rsidR="00520FEB" w:rsidRPr="006E02BB">
        <w:rPr>
          <w:rFonts w:ascii="Arial" w:hAnsi="Arial" w:cs="Arial"/>
          <w:b/>
          <w:bCs/>
          <w:sz w:val="32"/>
          <w:szCs w:val="32"/>
          <w:lang w:eastAsia="ar-SA"/>
        </w:rPr>
        <w:t>т</w:t>
      </w:r>
      <w:proofErr w:type="gramEnd"/>
      <w:r w:rsidRPr="006E02BB">
        <w:rPr>
          <w:rFonts w:ascii="Arial" w:hAnsi="Arial" w:cs="Arial"/>
          <w:b/>
          <w:bCs/>
          <w:sz w:val="32"/>
          <w:szCs w:val="32"/>
          <w:lang w:eastAsia="ar-SA"/>
        </w:rPr>
        <w:t xml:space="preserve"> 01.04.</w:t>
      </w:r>
      <w:r w:rsidR="00520FEB" w:rsidRPr="006E02BB">
        <w:rPr>
          <w:rFonts w:ascii="Arial" w:hAnsi="Arial" w:cs="Arial"/>
          <w:b/>
          <w:bCs/>
          <w:sz w:val="32"/>
          <w:szCs w:val="32"/>
          <w:lang w:eastAsia="ar-SA"/>
        </w:rPr>
        <w:t xml:space="preserve">2025 г. № </w:t>
      </w:r>
      <w:r w:rsidRPr="006E02BB">
        <w:rPr>
          <w:rFonts w:ascii="Arial" w:hAnsi="Arial" w:cs="Arial"/>
          <w:b/>
          <w:bCs/>
          <w:sz w:val="32"/>
          <w:szCs w:val="32"/>
          <w:lang w:eastAsia="ar-SA"/>
        </w:rPr>
        <w:t>1</w:t>
      </w:r>
      <w:r w:rsidR="00E45A20" w:rsidRPr="006E02BB">
        <w:rPr>
          <w:rFonts w:ascii="Arial" w:hAnsi="Arial" w:cs="Arial"/>
          <w:b/>
          <w:bCs/>
          <w:sz w:val="32"/>
          <w:szCs w:val="32"/>
          <w:lang w:eastAsia="ar-SA"/>
        </w:rPr>
        <w:t>4</w:t>
      </w:r>
    </w:p>
    <w:p w:rsidR="00520FEB" w:rsidRPr="006E02BB" w:rsidRDefault="00520FEB" w:rsidP="00520FEB">
      <w:pPr>
        <w:tabs>
          <w:tab w:val="left" w:pos="814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20FEB" w:rsidRPr="006E02BB" w:rsidRDefault="00520FEB" w:rsidP="00520FEB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6E02BB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Донского сельсовета Золотухинского района Курской области от 03.12.2021 г. № 30 «Об утверждении Положения о муниципальном жилищном контроле в муниципальном образовании «Донской сельсовет» Золотухинского района»</w:t>
      </w:r>
    </w:p>
    <w:p w:rsidR="00520FEB" w:rsidRDefault="00520FEB" w:rsidP="00520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BB" w:rsidRDefault="00520FEB" w:rsidP="006E02BB">
      <w:pPr>
        <w:pStyle w:val="a3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      В целях реализации Федерального закона от 31.07.2020 № 248-ФЗ «О государственном контроле (надзоре) и муниципальном контроле в Российской Федерации» и в соответствии со статьей 20 Жилищного кодекса Российской Федерации, Федеральным законом от 06.10.2003 №м131-ФЗ «Об общих принципах организации местного самоуправления в Российской Федерации»,  Устава  муниципального образования «Донской сельсовет» Золотухинского района Курской области, Собрание депутатов Донского сельсовета Золотухинского района   РЕШИЛО:</w:t>
      </w:r>
    </w:p>
    <w:p w:rsidR="006E02BB" w:rsidRDefault="006E02BB" w:rsidP="006E02BB">
      <w:pPr>
        <w:pStyle w:val="a3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64567D" w:rsidRPr="006E02BB">
        <w:rPr>
          <w:rFonts w:ascii="Arial" w:hAnsi="Arial" w:cs="Arial"/>
          <w:color w:val="292D24"/>
          <w:sz w:val="24"/>
          <w:szCs w:val="24"/>
          <w:lang w:eastAsia="ru-RU"/>
        </w:rPr>
        <w:t>1.</w:t>
      </w:r>
      <w:r w:rsidR="00520FEB" w:rsidRPr="006E02BB">
        <w:rPr>
          <w:rFonts w:ascii="Arial" w:hAnsi="Arial" w:cs="Arial"/>
          <w:color w:val="292D24"/>
          <w:sz w:val="24"/>
          <w:szCs w:val="24"/>
          <w:lang w:eastAsia="ru-RU"/>
        </w:rPr>
        <w:t>Внести изменения в Решение Собрания депутатов Донского сельсовета Золотухинского района Курской области от 03.12.2021 г. №30 «Об утверждении Положения о муниципальном жилищном контроле в муниципальном образовании</w:t>
      </w:r>
      <w:r w:rsidR="00EE20D4"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520FEB" w:rsidRPr="006E02BB">
        <w:rPr>
          <w:rFonts w:ascii="Arial" w:hAnsi="Arial" w:cs="Arial"/>
          <w:color w:val="292D24"/>
          <w:sz w:val="24"/>
          <w:szCs w:val="24"/>
          <w:lang w:eastAsia="ru-RU"/>
        </w:rPr>
        <w:t>«Донской сельсовет» Золотухинского района»:</w:t>
      </w:r>
    </w:p>
    <w:p w:rsidR="00520FEB" w:rsidRPr="006E02BB" w:rsidRDefault="0064567D" w:rsidP="006E02BB">
      <w:pPr>
        <w:pStyle w:val="a3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bookmarkStart w:id="0" w:name="_GoBack"/>
      <w:bookmarkEnd w:id="0"/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520FEB"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1.1. </w:t>
      </w: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>В разделе 1 пункт 1.8 изложить в новой редакции:</w:t>
      </w:r>
    </w:p>
    <w:p w:rsidR="0064567D" w:rsidRPr="006E02BB" w:rsidRDefault="0064567D" w:rsidP="006E02BB">
      <w:pPr>
        <w:pStyle w:val="a3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«1.8. При осуществлении муниципального жилищного контроля система </w:t>
      </w:r>
      <w:r w:rsidR="0024777F" w:rsidRPr="006E02BB">
        <w:rPr>
          <w:rFonts w:ascii="Arial" w:hAnsi="Arial" w:cs="Arial"/>
          <w:color w:val="292D24"/>
          <w:sz w:val="24"/>
          <w:szCs w:val="24"/>
          <w:lang w:eastAsia="ru-RU"/>
        </w:rPr>
        <w:t>оценки и</w:t>
      </w: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управления рисками не применяется».   </w:t>
      </w:r>
    </w:p>
    <w:p w:rsidR="00520FEB" w:rsidRPr="006E02BB" w:rsidRDefault="0064567D" w:rsidP="006E02BB">
      <w:pPr>
        <w:pStyle w:val="a3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 2.</w:t>
      </w:r>
      <w:r w:rsidR="00520FEB" w:rsidRPr="006E02BB">
        <w:rPr>
          <w:rFonts w:ascii="Arial" w:hAnsi="Arial" w:cs="Arial"/>
          <w:color w:val="292D24"/>
          <w:sz w:val="24"/>
          <w:szCs w:val="24"/>
          <w:lang w:eastAsia="ru-RU"/>
        </w:rPr>
        <w:t>Опубликовать настоящее решение в сети «Интернет» на официальном сайте Администрации Донского сельсовета Золотухинского района.</w:t>
      </w:r>
    </w:p>
    <w:p w:rsidR="00520FEB" w:rsidRPr="006E02BB" w:rsidRDefault="0064567D" w:rsidP="006E02BB">
      <w:pPr>
        <w:pStyle w:val="a3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  <w:r w:rsidRPr="006E02BB">
        <w:rPr>
          <w:rFonts w:ascii="Arial" w:hAnsi="Arial" w:cs="Arial"/>
          <w:color w:val="292D24"/>
          <w:sz w:val="24"/>
          <w:szCs w:val="24"/>
          <w:lang w:eastAsia="ru-RU"/>
        </w:rPr>
        <w:t xml:space="preserve">   </w:t>
      </w:r>
      <w:r w:rsidR="00520FEB" w:rsidRPr="006E02BB">
        <w:rPr>
          <w:rFonts w:ascii="Arial" w:hAnsi="Arial" w:cs="Arial"/>
          <w:color w:val="292D24"/>
          <w:sz w:val="24"/>
          <w:szCs w:val="24"/>
          <w:lang w:eastAsia="ru-RU"/>
        </w:rPr>
        <w:t>3. Решение вступает в силу со дня его опубликования</w:t>
      </w:r>
    </w:p>
    <w:p w:rsidR="00520FEB" w:rsidRPr="006E02BB" w:rsidRDefault="00520FEB" w:rsidP="006E02BB">
      <w:pPr>
        <w:pStyle w:val="a3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520FEB" w:rsidRPr="006E02BB" w:rsidRDefault="00520FEB" w:rsidP="006E02BB">
      <w:pPr>
        <w:pStyle w:val="a3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520FEB" w:rsidRPr="006E02BB" w:rsidRDefault="00520FEB" w:rsidP="006E02BB">
      <w:pPr>
        <w:pStyle w:val="a3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520FEB" w:rsidRPr="006E02BB" w:rsidRDefault="00520FEB" w:rsidP="006E02BB">
      <w:pPr>
        <w:pStyle w:val="a3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520FEB" w:rsidRPr="006E02BB" w:rsidRDefault="00520FEB" w:rsidP="006E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2B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20FEB" w:rsidRPr="006E02BB" w:rsidRDefault="00520FEB" w:rsidP="006E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2BB">
        <w:rPr>
          <w:rFonts w:ascii="Arial" w:hAnsi="Arial" w:cs="Arial"/>
          <w:sz w:val="24"/>
          <w:szCs w:val="24"/>
        </w:rPr>
        <w:t>Донского сельсовета                                                          О.В.Мельникова</w:t>
      </w:r>
    </w:p>
    <w:p w:rsidR="00520FEB" w:rsidRPr="006E02BB" w:rsidRDefault="00520FEB" w:rsidP="006E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FEB" w:rsidRPr="006E02BB" w:rsidRDefault="00520FEB" w:rsidP="006E02B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2BB">
        <w:rPr>
          <w:rFonts w:ascii="Arial" w:hAnsi="Arial" w:cs="Arial"/>
          <w:sz w:val="24"/>
          <w:szCs w:val="24"/>
        </w:rPr>
        <w:t>И.о. Главы Донского сельсовета</w:t>
      </w:r>
      <w:r w:rsidRPr="006E02BB">
        <w:rPr>
          <w:rFonts w:ascii="Arial" w:hAnsi="Arial" w:cs="Arial"/>
          <w:sz w:val="24"/>
          <w:szCs w:val="24"/>
        </w:rPr>
        <w:tab/>
        <w:t xml:space="preserve">       </w:t>
      </w:r>
      <w:r w:rsidR="0024777F" w:rsidRPr="006E02BB">
        <w:rPr>
          <w:rFonts w:ascii="Arial" w:hAnsi="Arial" w:cs="Arial"/>
          <w:sz w:val="24"/>
          <w:szCs w:val="24"/>
        </w:rPr>
        <w:t xml:space="preserve">                          </w:t>
      </w:r>
      <w:r w:rsidRPr="006E02BB">
        <w:rPr>
          <w:rFonts w:ascii="Arial" w:hAnsi="Arial" w:cs="Arial"/>
          <w:sz w:val="24"/>
          <w:szCs w:val="24"/>
        </w:rPr>
        <w:t xml:space="preserve"> В. А. Боева</w:t>
      </w:r>
    </w:p>
    <w:p w:rsidR="00520FEB" w:rsidRPr="006E02BB" w:rsidRDefault="00520FEB" w:rsidP="006E02BB">
      <w:pPr>
        <w:pStyle w:val="a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707C4" w:rsidRPr="006E02BB" w:rsidRDefault="006E02BB" w:rsidP="006E02BB">
      <w:pPr>
        <w:jc w:val="both"/>
        <w:rPr>
          <w:rFonts w:ascii="Arial" w:hAnsi="Arial" w:cs="Arial"/>
          <w:sz w:val="24"/>
          <w:szCs w:val="24"/>
        </w:rPr>
      </w:pPr>
    </w:p>
    <w:sectPr w:rsidR="00B707C4" w:rsidRPr="006E02BB" w:rsidSect="006E02B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D58"/>
    <w:multiLevelType w:val="hybridMultilevel"/>
    <w:tmpl w:val="71C03ECA"/>
    <w:lvl w:ilvl="0" w:tplc="97B6887C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56"/>
    <w:rsid w:val="0024777F"/>
    <w:rsid w:val="002A3A56"/>
    <w:rsid w:val="00520FEB"/>
    <w:rsid w:val="0064567D"/>
    <w:rsid w:val="006E02BB"/>
    <w:rsid w:val="00742399"/>
    <w:rsid w:val="008B6B8C"/>
    <w:rsid w:val="00DA3049"/>
    <w:rsid w:val="00E45A20"/>
    <w:rsid w:val="00E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765F-2971-4547-8604-5DA53CA1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9</cp:revision>
  <cp:lastPrinted>2025-04-07T13:46:00Z</cp:lastPrinted>
  <dcterms:created xsi:type="dcterms:W3CDTF">2025-03-21T09:16:00Z</dcterms:created>
  <dcterms:modified xsi:type="dcterms:W3CDTF">2025-04-23T05:04:00Z</dcterms:modified>
</cp:coreProperties>
</file>