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266CDC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6CDC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66CDC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266CDC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6CDC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266CD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6CDC" w:rsidRPr="00266CDC" w:rsidRDefault="00266CDC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6CDC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6CDC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266CDC" w:rsidRDefault="00565D40" w:rsidP="00565D4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BE4A62" w:rsidRPr="00266CDC">
        <w:rPr>
          <w:rFonts w:ascii="Arial" w:hAnsi="Arial" w:cs="Arial"/>
          <w:b/>
          <w:sz w:val="32"/>
          <w:szCs w:val="32"/>
        </w:rPr>
        <w:t xml:space="preserve"> </w:t>
      </w:r>
      <w:r w:rsidR="001462A4" w:rsidRPr="00266CDC">
        <w:rPr>
          <w:rFonts w:ascii="Arial" w:hAnsi="Arial" w:cs="Arial"/>
          <w:b/>
          <w:sz w:val="32"/>
          <w:szCs w:val="32"/>
        </w:rPr>
        <w:t>24</w:t>
      </w:r>
      <w:r w:rsidR="0049422B" w:rsidRPr="00266CDC">
        <w:rPr>
          <w:rFonts w:ascii="Arial" w:hAnsi="Arial" w:cs="Arial"/>
          <w:b/>
          <w:sz w:val="32"/>
          <w:szCs w:val="32"/>
        </w:rPr>
        <w:t xml:space="preserve"> </w:t>
      </w:r>
      <w:r w:rsidR="001462A4" w:rsidRPr="00266CDC">
        <w:rPr>
          <w:rFonts w:ascii="Arial" w:hAnsi="Arial" w:cs="Arial"/>
          <w:b/>
          <w:sz w:val="32"/>
          <w:szCs w:val="32"/>
        </w:rPr>
        <w:t>июля</w:t>
      </w:r>
      <w:r w:rsidR="00187F2E" w:rsidRPr="00266CDC">
        <w:rPr>
          <w:rFonts w:ascii="Arial" w:hAnsi="Arial" w:cs="Arial"/>
          <w:b/>
          <w:sz w:val="32"/>
          <w:szCs w:val="32"/>
        </w:rPr>
        <w:t xml:space="preserve"> 20</w:t>
      </w:r>
      <w:r w:rsidR="003E0DDE" w:rsidRPr="00266CDC">
        <w:rPr>
          <w:rFonts w:ascii="Arial" w:hAnsi="Arial" w:cs="Arial"/>
          <w:b/>
          <w:sz w:val="32"/>
          <w:szCs w:val="32"/>
        </w:rPr>
        <w:t>20</w:t>
      </w:r>
      <w:r w:rsidR="00187F2E" w:rsidRPr="00266CDC">
        <w:rPr>
          <w:rFonts w:ascii="Arial" w:hAnsi="Arial" w:cs="Arial"/>
          <w:b/>
          <w:sz w:val="32"/>
          <w:szCs w:val="32"/>
        </w:rPr>
        <w:t xml:space="preserve">г. № </w:t>
      </w:r>
      <w:r w:rsidR="001462A4" w:rsidRPr="00266CDC">
        <w:rPr>
          <w:rFonts w:ascii="Arial" w:hAnsi="Arial" w:cs="Arial"/>
          <w:b/>
          <w:sz w:val="32"/>
          <w:szCs w:val="32"/>
        </w:rPr>
        <w:t>98</w:t>
      </w:r>
    </w:p>
    <w:p w:rsidR="006D6CDB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6CDC" w:rsidRPr="00266CDC" w:rsidRDefault="00266CDC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266CDC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6CDC">
        <w:rPr>
          <w:rFonts w:ascii="Arial" w:hAnsi="Arial" w:cs="Arial"/>
          <w:b/>
          <w:sz w:val="32"/>
          <w:szCs w:val="32"/>
        </w:rPr>
        <w:t>О</w:t>
      </w:r>
      <w:r w:rsidR="00262609" w:rsidRPr="00266CDC">
        <w:rPr>
          <w:rFonts w:ascii="Arial" w:hAnsi="Arial" w:cs="Arial"/>
          <w:b/>
          <w:sz w:val="32"/>
          <w:szCs w:val="32"/>
        </w:rPr>
        <w:t xml:space="preserve"> </w:t>
      </w:r>
      <w:r w:rsidRPr="00266CDC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66CDC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266CDC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266CDC">
        <w:rPr>
          <w:rFonts w:ascii="Arial" w:hAnsi="Arial" w:cs="Arial"/>
          <w:b/>
          <w:sz w:val="32"/>
          <w:szCs w:val="32"/>
        </w:rPr>
        <w:t>1</w:t>
      </w:r>
      <w:r w:rsidR="00E049A6" w:rsidRPr="00266CDC">
        <w:rPr>
          <w:rFonts w:ascii="Arial" w:hAnsi="Arial" w:cs="Arial"/>
          <w:b/>
          <w:sz w:val="32"/>
          <w:szCs w:val="32"/>
        </w:rPr>
        <w:t>07</w:t>
      </w:r>
      <w:r w:rsidRPr="00266CDC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266CDC">
        <w:rPr>
          <w:rFonts w:ascii="Arial" w:hAnsi="Arial" w:cs="Arial"/>
          <w:b/>
          <w:sz w:val="32"/>
          <w:szCs w:val="32"/>
        </w:rPr>
        <w:t>22</w:t>
      </w:r>
      <w:r w:rsidRPr="00266CDC">
        <w:rPr>
          <w:rFonts w:ascii="Arial" w:hAnsi="Arial" w:cs="Arial"/>
          <w:b/>
          <w:sz w:val="32"/>
          <w:szCs w:val="32"/>
        </w:rPr>
        <w:t>.</w:t>
      </w:r>
      <w:r w:rsidR="00143F12" w:rsidRPr="00266CDC">
        <w:rPr>
          <w:rFonts w:ascii="Arial" w:hAnsi="Arial" w:cs="Arial"/>
          <w:b/>
          <w:sz w:val="32"/>
          <w:szCs w:val="32"/>
        </w:rPr>
        <w:t>10</w:t>
      </w:r>
      <w:r w:rsidRPr="00266CDC">
        <w:rPr>
          <w:rFonts w:ascii="Arial" w:hAnsi="Arial" w:cs="Arial"/>
          <w:b/>
          <w:sz w:val="32"/>
          <w:szCs w:val="32"/>
        </w:rPr>
        <w:t>.201</w:t>
      </w:r>
      <w:r w:rsidR="009D06E1" w:rsidRPr="00266CDC">
        <w:rPr>
          <w:rFonts w:ascii="Arial" w:hAnsi="Arial" w:cs="Arial"/>
          <w:b/>
          <w:sz w:val="32"/>
          <w:szCs w:val="32"/>
        </w:rPr>
        <w:t>4</w:t>
      </w:r>
      <w:r w:rsidR="00143F12" w:rsidRPr="00266CDC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266CDC">
        <w:rPr>
          <w:rFonts w:ascii="Arial" w:hAnsi="Arial" w:cs="Arial"/>
          <w:b/>
          <w:sz w:val="32"/>
          <w:szCs w:val="32"/>
        </w:rPr>
        <w:t>«</w:t>
      </w:r>
      <w:r w:rsidR="00BE4A62" w:rsidRPr="00266CDC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266CDC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266CDC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266CDC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266CDC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266CDC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266CDC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266CDC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DC" w:rsidRPr="00143F12" w:rsidRDefault="00266CDC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266CDC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BB" w:rsidRPr="00266CDC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266CDC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266CDC">
        <w:rPr>
          <w:rFonts w:ascii="Arial" w:hAnsi="Arial" w:cs="Arial"/>
          <w:sz w:val="24"/>
          <w:szCs w:val="24"/>
        </w:rPr>
        <w:t>.</w:t>
      </w:r>
      <w:r w:rsidR="00FB6804" w:rsidRPr="00266CDC">
        <w:rPr>
          <w:rFonts w:ascii="Arial" w:hAnsi="Arial" w:cs="Arial"/>
          <w:sz w:val="24"/>
          <w:szCs w:val="24"/>
        </w:rPr>
        <w:t>10</w:t>
      </w:r>
      <w:r w:rsidR="00480DBB" w:rsidRPr="00266CDC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266CDC">
        <w:rPr>
          <w:rFonts w:ascii="Arial" w:hAnsi="Arial" w:cs="Arial"/>
          <w:sz w:val="24"/>
          <w:szCs w:val="24"/>
        </w:rPr>
        <w:t xml:space="preserve">дерации», </w:t>
      </w:r>
      <w:r w:rsidR="00543E94" w:rsidRPr="00266CDC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266CDC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266CDC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66CDC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266CDC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266CDC">
        <w:rPr>
          <w:rFonts w:ascii="Arial" w:hAnsi="Arial" w:cs="Arial"/>
          <w:sz w:val="24"/>
          <w:szCs w:val="24"/>
        </w:rPr>
        <w:t>:</w:t>
      </w:r>
    </w:p>
    <w:p w:rsidR="00480DBB" w:rsidRPr="00266CD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   </w:t>
      </w:r>
      <w:r w:rsidR="00480DBB" w:rsidRPr="00266CDC">
        <w:rPr>
          <w:rFonts w:ascii="Arial" w:hAnsi="Arial" w:cs="Arial"/>
          <w:sz w:val="24"/>
          <w:szCs w:val="24"/>
        </w:rPr>
        <w:t>1.</w:t>
      </w:r>
      <w:r w:rsidR="00543E94" w:rsidRPr="00266CDC">
        <w:rPr>
          <w:rFonts w:ascii="Arial" w:hAnsi="Arial" w:cs="Arial"/>
          <w:sz w:val="24"/>
          <w:szCs w:val="24"/>
        </w:rPr>
        <w:t xml:space="preserve"> </w:t>
      </w:r>
      <w:r w:rsidR="00480DBB" w:rsidRPr="00266CDC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266CDC">
        <w:rPr>
          <w:rFonts w:ascii="Arial" w:hAnsi="Arial" w:cs="Arial"/>
          <w:sz w:val="24"/>
          <w:szCs w:val="24"/>
        </w:rPr>
        <w:t xml:space="preserve">в </w:t>
      </w:r>
      <w:r w:rsidR="00A04359" w:rsidRPr="00266CDC">
        <w:rPr>
          <w:rFonts w:ascii="Arial" w:hAnsi="Arial" w:cs="Arial"/>
          <w:sz w:val="24"/>
          <w:szCs w:val="24"/>
        </w:rPr>
        <w:t>пос</w:t>
      </w:r>
      <w:r w:rsidR="00E049A6" w:rsidRPr="00266CDC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66CDC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266CDC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266CDC">
        <w:rPr>
          <w:rFonts w:ascii="Arial" w:hAnsi="Arial" w:cs="Arial"/>
          <w:sz w:val="24"/>
          <w:szCs w:val="24"/>
        </w:rPr>
        <w:t>.10.201</w:t>
      </w:r>
      <w:r w:rsidR="009D06E1" w:rsidRPr="00266CDC">
        <w:rPr>
          <w:rFonts w:ascii="Arial" w:hAnsi="Arial" w:cs="Arial"/>
          <w:sz w:val="24"/>
          <w:szCs w:val="24"/>
        </w:rPr>
        <w:t xml:space="preserve">4 </w:t>
      </w:r>
      <w:r w:rsidR="00A04359" w:rsidRPr="00266CDC">
        <w:rPr>
          <w:rFonts w:ascii="Arial" w:hAnsi="Arial" w:cs="Arial"/>
          <w:sz w:val="24"/>
          <w:szCs w:val="24"/>
        </w:rPr>
        <w:t>г.</w:t>
      </w:r>
      <w:r w:rsidR="00D915F6" w:rsidRPr="00266CDC">
        <w:rPr>
          <w:rFonts w:ascii="Arial" w:hAnsi="Arial" w:cs="Arial"/>
          <w:sz w:val="24"/>
          <w:szCs w:val="24"/>
        </w:rPr>
        <w:t xml:space="preserve"> «</w:t>
      </w:r>
      <w:r w:rsidRPr="00266CDC">
        <w:rPr>
          <w:rFonts w:ascii="Arial" w:hAnsi="Arial" w:cs="Arial"/>
          <w:sz w:val="24"/>
          <w:szCs w:val="24"/>
        </w:rPr>
        <w:t>Об</w:t>
      </w:r>
      <w:r w:rsidR="00143F12" w:rsidRPr="00266CDC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266CDC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266CD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266CD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6CDC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266CDC">
        <w:rPr>
          <w:rFonts w:ascii="Arial" w:hAnsi="Arial" w:cs="Arial"/>
          <w:sz w:val="24"/>
          <w:szCs w:val="24"/>
        </w:rPr>
        <w:t>на 2015-2021</w:t>
      </w:r>
      <w:r w:rsidR="00143F12" w:rsidRPr="00266CDC">
        <w:rPr>
          <w:rFonts w:ascii="Arial" w:hAnsi="Arial" w:cs="Arial"/>
          <w:sz w:val="24"/>
          <w:szCs w:val="24"/>
        </w:rPr>
        <w:t xml:space="preserve"> годы»</w:t>
      </w:r>
      <w:r w:rsidR="00480DBB" w:rsidRPr="00266CDC">
        <w:rPr>
          <w:rFonts w:ascii="Arial" w:hAnsi="Arial" w:cs="Arial"/>
          <w:sz w:val="24"/>
          <w:szCs w:val="24"/>
        </w:rPr>
        <w:t>:</w:t>
      </w:r>
    </w:p>
    <w:p w:rsidR="0011446A" w:rsidRPr="00266CDC" w:rsidRDefault="00266CDC" w:rsidP="003E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49BB" w:rsidRPr="00266CDC">
        <w:rPr>
          <w:rFonts w:ascii="Arial" w:hAnsi="Arial" w:cs="Arial"/>
          <w:sz w:val="24"/>
          <w:szCs w:val="24"/>
        </w:rPr>
        <w:t>1.</w:t>
      </w:r>
      <w:r w:rsidR="003E0DDE" w:rsidRPr="00266CDC">
        <w:rPr>
          <w:rFonts w:ascii="Arial" w:hAnsi="Arial" w:cs="Arial"/>
          <w:sz w:val="24"/>
          <w:szCs w:val="24"/>
        </w:rPr>
        <w:t>1</w:t>
      </w:r>
      <w:r w:rsidR="002849BB" w:rsidRPr="00266CDC">
        <w:rPr>
          <w:rFonts w:ascii="Arial" w:hAnsi="Arial" w:cs="Arial"/>
          <w:sz w:val="24"/>
          <w:szCs w:val="24"/>
        </w:rPr>
        <w:t xml:space="preserve">. </w:t>
      </w:r>
      <w:r w:rsidR="003E0DDE" w:rsidRPr="00266CDC">
        <w:rPr>
          <w:rFonts w:ascii="Arial" w:hAnsi="Arial" w:cs="Arial"/>
          <w:sz w:val="24"/>
          <w:szCs w:val="24"/>
        </w:rPr>
        <w:t xml:space="preserve"> В </w:t>
      </w:r>
      <w:r w:rsidR="00143F12" w:rsidRPr="00266CDC">
        <w:rPr>
          <w:rFonts w:ascii="Arial" w:hAnsi="Arial" w:cs="Arial"/>
          <w:sz w:val="24"/>
          <w:szCs w:val="24"/>
        </w:rPr>
        <w:t>П</w:t>
      </w:r>
      <w:r w:rsidR="00480DBB" w:rsidRPr="00266CDC">
        <w:rPr>
          <w:rFonts w:ascii="Arial" w:hAnsi="Arial" w:cs="Arial"/>
          <w:sz w:val="24"/>
          <w:szCs w:val="24"/>
        </w:rPr>
        <w:t>аспорт</w:t>
      </w:r>
      <w:r w:rsidR="003E0DDE" w:rsidRPr="00266CDC">
        <w:rPr>
          <w:rFonts w:ascii="Arial" w:hAnsi="Arial" w:cs="Arial"/>
          <w:sz w:val="24"/>
          <w:szCs w:val="24"/>
        </w:rPr>
        <w:t>е</w:t>
      </w:r>
      <w:r w:rsidR="00480DBB" w:rsidRPr="00266CDC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266CDC">
        <w:rPr>
          <w:rFonts w:ascii="Arial" w:hAnsi="Arial" w:cs="Arial"/>
          <w:sz w:val="24"/>
          <w:szCs w:val="24"/>
        </w:rPr>
        <w:t>«Развитие культуры</w:t>
      </w:r>
      <w:r w:rsidR="00143F12" w:rsidRPr="00266CD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266CD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266CDC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266CDC">
        <w:rPr>
          <w:rFonts w:ascii="Arial" w:hAnsi="Arial" w:cs="Arial"/>
          <w:sz w:val="24"/>
          <w:szCs w:val="24"/>
        </w:rPr>
        <w:t xml:space="preserve">она </w:t>
      </w:r>
      <w:r w:rsidR="0049422B" w:rsidRPr="00266CDC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266CDC">
        <w:rPr>
          <w:rFonts w:ascii="Arial" w:hAnsi="Arial" w:cs="Arial"/>
          <w:sz w:val="24"/>
          <w:szCs w:val="24"/>
        </w:rPr>
        <w:t xml:space="preserve"> годы» </w:t>
      </w:r>
      <w:r w:rsidR="003E0DDE" w:rsidRPr="00266CDC">
        <w:rPr>
          <w:rFonts w:ascii="Arial" w:hAnsi="Arial" w:cs="Arial"/>
          <w:sz w:val="24"/>
          <w:szCs w:val="24"/>
        </w:rPr>
        <w:t xml:space="preserve"> раздел «</w:t>
      </w:r>
      <w:r w:rsidR="003E0DDE"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источники финансирования Программы» </w:t>
      </w:r>
      <w:r w:rsidR="003E0DDE" w:rsidRPr="00266CDC">
        <w:rPr>
          <w:rFonts w:ascii="Arial" w:hAnsi="Arial" w:cs="Arial"/>
          <w:sz w:val="24"/>
          <w:szCs w:val="24"/>
        </w:rPr>
        <w:t xml:space="preserve"> </w:t>
      </w:r>
      <w:r w:rsidR="00480DBB" w:rsidRPr="00266CDC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66CDC">
        <w:rPr>
          <w:rFonts w:ascii="Arial" w:hAnsi="Arial" w:cs="Arial"/>
          <w:sz w:val="24"/>
          <w:szCs w:val="24"/>
        </w:rPr>
        <w:t>новой</w:t>
      </w:r>
      <w:r w:rsidR="003E0DDE" w:rsidRPr="00266CDC">
        <w:rPr>
          <w:rFonts w:ascii="Arial" w:hAnsi="Arial" w:cs="Arial"/>
          <w:sz w:val="24"/>
          <w:szCs w:val="24"/>
        </w:rPr>
        <w:t xml:space="preserve"> редакции :</w:t>
      </w:r>
    </w:p>
    <w:p w:rsidR="003E0DDE" w:rsidRPr="00266CDC" w:rsidRDefault="003E0DDE" w:rsidP="003E0DD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«Финансирование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местного бюджета, необходимый</w:t>
      </w:r>
      <w:r w:rsidRPr="00266CDC">
        <w:rPr>
          <w:rFonts w:ascii="Arial" w:eastAsia="Times New Roman" w:hAnsi="Arial" w:cs="Arial"/>
          <w:sz w:val="24"/>
          <w:szCs w:val="24"/>
          <w:lang w:eastAsia="ru-RU"/>
        </w:rPr>
        <w:br/>
        <w:t>для финансирования Программы, составляет</w:t>
      </w:r>
      <w:r w:rsidRPr="00266CD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462A4" w:rsidRPr="00266CDC">
        <w:rPr>
          <w:rFonts w:ascii="Arial" w:eastAsia="Times New Roman" w:hAnsi="Arial" w:cs="Arial"/>
          <w:sz w:val="24"/>
          <w:szCs w:val="24"/>
          <w:lang w:eastAsia="ru-RU"/>
        </w:rPr>
        <w:t>8064,4</w:t>
      </w:r>
      <w:r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B6253" w:rsidRPr="00266CDC" w:rsidRDefault="009B625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2015 год -  995,9 тыс. рублей;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2016 год -  967,4 тыс. рублей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2017 год -  1421,4 тыс. рублей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2018 год -  1164,1 тыс.  рублей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2019 год -  1053,6 тыс.  рублей</w:t>
      </w:r>
    </w:p>
    <w:p w:rsidR="003E0DDE" w:rsidRPr="00266CDC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2020 год – </w:t>
      </w:r>
      <w:r w:rsidR="001462A4" w:rsidRPr="00266CDC">
        <w:rPr>
          <w:rFonts w:ascii="Arial" w:eastAsia="Times New Roman" w:hAnsi="Arial" w:cs="Arial"/>
          <w:sz w:val="24"/>
          <w:szCs w:val="24"/>
          <w:lang w:eastAsia="ru-RU"/>
        </w:rPr>
        <w:t>1382,0</w:t>
      </w:r>
      <w:r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3E0DDE" w:rsidRPr="00266CDC" w:rsidRDefault="003E0DDE" w:rsidP="003E0DD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2021 год – 1080</w:t>
      </w:r>
      <w:r w:rsidR="0077061E" w:rsidRPr="00266CDC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рублей»</w:t>
      </w:r>
    </w:p>
    <w:p w:rsidR="00D62168" w:rsidRPr="00266CDC" w:rsidRDefault="00266CDC" w:rsidP="00266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0DDE" w:rsidRPr="00266CDC">
        <w:rPr>
          <w:rFonts w:ascii="Arial" w:hAnsi="Arial" w:cs="Arial"/>
          <w:sz w:val="24"/>
          <w:szCs w:val="24"/>
        </w:rPr>
        <w:t>1.2</w:t>
      </w:r>
      <w:r w:rsidR="008B0A6C" w:rsidRPr="00266CDC">
        <w:rPr>
          <w:rFonts w:ascii="Arial" w:hAnsi="Arial" w:cs="Arial"/>
          <w:sz w:val="24"/>
          <w:szCs w:val="24"/>
        </w:rPr>
        <w:t xml:space="preserve">. </w:t>
      </w:r>
      <w:r w:rsidR="003E0DDE" w:rsidRPr="00266CDC">
        <w:rPr>
          <w:rFonts w:ascii="Arial" w:hAnsi="Arial" w:cs="Arial"/>
          <w:sz w:val="24"/>
          <w:szCs w:val="24"/>
        </w:rPr>
        <w:t>Раздел</w:t>
      </w:r>
      <w:r w:rsidR="00D62168" w:rsidRPr="00266CDC">
        <w:rPr>
          <w:rFonts w:ascii="Arial" w:hAnsi="Arial" w:cs="Arial"/>
          <w:sz w:val="24"/>
          <w:szCs w:val="24"/>
        </w:rPr>
        <w:t xml:space="preserve"> 5 муниципально</w:t>
      </w:r>
      <w:r w:rsidR="006D6CDB" w:rsidRPr="00266CDC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266CDC">
        <w:rPr>
          <w:rFonts w:ascii="Arial" w:hAnsi="Arial" w:cs="Arial"/>
          <w:sz w:val="24"/>
          <w:szCs w:val="24"/>
        </w:rPr>
        <w:t>на территории муни</w:t>
      </w:r>
      <w:r w:rsidR="00E049A6" w:rsidRPr="00266CD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6CDC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266CDC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266CDC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266CDC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    </w:t>
      </w:r>
      <w:r w:rsidR="009B0B97" w:rsidRPr="00266CDC">
        <w:rPr>
          <w:rFonts w:ascii="Arial" w:hAnsi="Arial" w:cs="Arial"/>
          <w:sz w:val="24"/>
          <w:szCs w:val="24"/>
        </w:rPr>
        <w:t>«</w:t>
      </w:r>
      <w:r w:rsidR="00D62168" w:rsidRPr="00266CDC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266CD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266CD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Объем бюджетны</w:t>
      </w:r>
      <w:r w:rsidR="006D6CDB" w:rsidRPr="00266CDC">
        <w:rPr>
          <w:rFonts w:ascii="Arial" w:hAnsi="Arial" w:cs="Arial"/>
          <w:sz w:val="24"/>
          <w:szCs w:val="24"/>
        </w:rPr>
        <w:t>х ассигнований местного бюджета</w:t>
      </w:r>
      <w:r w:rsidRPr="00266CDC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266CD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1462A4" w:rsidRPr="00266CDC">
        <w:rPr>
          <w:rFonts w:ascii="Arial" w:hAnsi="Arial" w:cs="Arial"/>
          <w:sz w:val="24"/>
          <w:szCs w:val="24"/>
        </w:rPr>
        <w:t>8064,4</w:t>
      </w:r>
      <w:r w:rsidR="00197339" w:rsidRPr="00266CDC">
        <w:rPr>
          <w:rFonts w:ascii="Arial" w:hAnsi="Arial" w:cs="Arial"/>
          <w:sz w:val="24"/>
          <w:szCs w:val="24"/>
        </w:rPr>
        <w:t xml:space="preserve"> </w:t>
      </w:r>
      <w:r w:rsidRPr="00266CDC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266CD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266CDC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2016 год</w:t>
      </w:r>
      <w:r w:rsidR="006D75E3" w:rsidRPr="00266CDC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266CDC">
        <w:rPr>
          <w:rFonts w:ascii="Arial" w:hAnsi="Arial" w:cs="Arial"/>
          <w:sz w:val="24"/>
          <w:szCs w:val="24"/>
        </w:rPr>
        <w:t>;</w:t>
      </w:r>
    </w:p>
    <w:p w:rsidR="006D75E3" w:rsidRPr="00266CD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2017 год -    </w:t>
      </w:r>
      <w:r w:rsidR="00FB25F0" w:rsidRPr="00266CDC">
        <w:rPr>
          <w:rFonts w:ascii="Arial" w:hAnsi="Arial" w:cs="Arial"/>
          <w:sz w:val="24"/>
          <w:szCs w:val="24"/>
        </w:rPr>
        <w:t>1421,4</w:t>
      </w:r>
      <w:r w:rsidRPr="00266CDC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266CDC">
        <w:rPr>
          <w:rFonts w:ascii="Arial" w:hAnsi="Arial" w:cs="Arial"/>
          <w:sz w:val="24"/>
          <w:szCs w:val="24"/>
        </w:rPr>
        <w:t>;</w:t>
      </w:r>
    </w:p>
    <w:p w:rsidR="006D75E3" w:rsidRPr="00266CD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2018 год -    </w:t>
      </w:r>
      <w:r w:rsidR="0049422B" w:rsidRPr="00266CDC">
        <w:rPr>
          <w:rFonts w:ascii="Arial" w:hAnsi="Arial" w:cs="Arial"/>
          <w:sz w:val="24"/>
          <w:szCs w:val="24"/>
        </w:rPr>
        <w:t>1164,1</w:t>
      </w:r>
      <w:r w:rsidRPr="00266CDC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266CDC">
        <w:rPr>
          <w:rFonts w:ascii="Arial" w:hAnsi="Arial" w:cs="Arial"/>
          <w:sz w:val="24"/>
          <w:szCs w:val="24"/>
        </w:rPr>
        <w:t>;</w:t>
      </w:r>
    </w:p>
    <w:p w:rsidR="006D75E3" w:rsidRPr="00266CD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2019 год -    </w:t>
      </w:r>
      <w:r w:rsidR="0077061E" w:rsidRPr="00266CDC">
        <w:rPr>
          <w:rFonts w:ascii="Arial" w:hAnsi="Arial" w:cs="Arial"/>
          <w:sz w:val="24"/>
          <w:szCs w:val="24"/>
        </w:rPr>
        <w:t>1053,6</w:t>
      </w:r>
      <w:r w:rsidRPr="00266CDC">
        <w:rPr>
          <w:rFonts w:ascii="Arial" w:hAnsi="Arial" w:cs="Arial"/>
          <w:sz w:val="24"/>
          <w:szCs w:val="24"/>
        </w:rPr>
        <w:t xml:space="preserve"> тыс.  рублей </w:t>
      </w:r>
      <w:r w:rsidR="00416FCD" w:rsidRPr="00266CDC">
        <w:rPr>
          <w:rFonts w:ascii="Arial" w:hAnsi="Arial" w:cs="Arial"/>
          <w:sz w:val="24"/>
          <w:szCs w:val="24"/>
        </w:rPr>
        <w:t>;</w:t>
      </w:r>
    </w:p>
    <w:p w:rsidR="0049422B" w:rsidRPr="00266CDC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2020 год –</w:t>
      </w:r>
      <w:r w:rsidR="00416FCD" w:rsidRPr="00266CDC">
        <w:rPr>
          <w:rFonts w:ascii="Arial" w:hAnsi="Arial" w:cs="Arial"/>
          <w:sz w:val="24"/>
          <w:szCs w:val="24"/>
        </w:rPr>
        <w:t xml:space="preserve"> </w:t>
      </w:r>
      <w:r w:rsidR="001462A4" w:rsidRPr="00266CDC">
        <w:rPr>
          <w:rFonts w:ascii="Arial" w:hAnsi="Arial" w:cs="Arial"/>
          <w:sz w:val="24"/>
          <w:szCs w:val="24"/>
        </w:rPr>
        <w:t>1382,0</w:t>
      </w:r>
      <w:r w:rsidRPr="00266CDC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266CDC">
        <w:rPr>
          <w:rFonts w:ascii="Arial" w:hAnsi="Arial" w:cs="Arial"/>
          <w:sz w:val="24"/>
          <w:szCs w:val="24"/>
        </w:rPr>
        <w:t>;</w:t>
      </w:r>
    </w:p>
    <w:p w:rsidR="00416FCD" w:rsidRPr="00266CDC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2021 год – </w:t>
      </w:r>
      <w:r w:rsidR="00CC055F" w:rsidRPr="00266CDC">
        <w:rPr>
          <w:rFonts w:ascii="Arial" w:hAnsi="Arial" w:cs="Arial"/>
          <w:sz w:val="24"/>
          <w:szCs w:val="24"/>
        </w:rPr>
        <w:t>1080</w:t>
      </w:r>
      <w:r w:rsidR="0077061E" w:rsidRPr="00266CDC">
        <w:rPr>
          <w:rFonts w:ascii="Arial" w:hAnsi="Arial" w:cs="Arial"/>
          <w:sz w:val="24"/>
          <w:szCs w:val="24"/>
        </w:rPr>
        <w:t>,0</w:t>
      </w:r>
      <w:r w:rsidRPr="00266CDC">
        <w:rPr>
          <w:rFonts w:ascii="Arial" w:hAnsi="Arial" w:cs="Arial"/>
          <w:sz w:val="24"/>
          <w:szCs w:val="24"/>
        </w:rPr>
        <w:t xml:space="preserve"> тыс.рублей;</w:t>
      </w:r>
    </w:p>
    <w:p w:rsidR="00D62168" w:rsidRPr="00266CD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    </w:t>
      </w:r>
      <w:r w:rsidR="00D62168" w:rsidRPr="00266CDC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266CDC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266CDC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266CD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   </w:t>
      </w:r>
      <w:r w:rsidR="00D62168" w:rsidRPr="00266CDC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266CDC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266CDC">
        <w:rPr>
          <w:rFonts w:ascii="Arial" w:hAnsi="Arial" w:cs="Arial"/>
          <w:sz w:val="24"/>
          <w:szCs w:val="24"/>
        </w:rPr>
        <w:t xml:space="preserve"> к Программе.</w:t>
      </w:r>
    </w:p>
    <w:p w:rsidR="009C32CA" w:rsidRPr="00266CDC" w:rsidRDefault="00266CDC" w:rsidP="009C3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32CA" w:rsidRPr="00266CDC">
        <w:rPr>
          <w:rFonts w:ascii="Arial" w:hAnsi="Arial" w:cs="Arial"/>
          <w:sz w:val="24"/>
          <w:szCs w:val="24"/>
        </w:rPr>
        <w:t>1.3 В разделе 8 «</w:t>
      </w:r>
      <w:r w:rsidR="009C32CA" w:rsidRPr="00266CDC">
        <w:rPr>
          <w:rFonts w:ascii="Arial" w:eastAsia="Times New Roman" w:hAnsi="Arial" w:cs="Arial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целевой программы» абзац 2 изложить в новой редакции:</w:t>
      </w:r>
    </w:p>
    <w:p w:rsidR="009C32CA" w:rsidRPr="00266CDC" w:rsidRDefault="009C32CA" w:rsidP="009C32CA">
      <w:p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2CA" w:rsidRPr="00266CDC" w:rsidRDefault="009B6253" w:rsidP="009C32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D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32CA"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1462A4" w:rsidRPr="00266CDC">
        <w:rPr>
          <w:rFonts w:ascii="Arial" w:eastAsia="Times New Roman" w:hAnsi="Arial" w:cs="Arial"/>
          <w:sz w:val="24"/>
          <w:szCs w:val="24"/>
          <w:lang w:eastAsia="ru-RU"/>
        </w:rPr>
        <w:t>8064,4</w:t>
      </w:r>
      <w:r w:rsidR="009C32CA" w:rsidRPr="00266CD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C32CA" w:rsidRPr="00266CDC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2015 год -  995,9 тыс.</w:t>
      </w:r>
      <w:r w:rsidR="009C32CA" w:rsidRPr="00266CDC">
        <w:rPr>
          <w:rFonts w:ascii="Arial" w:hAnsi="Arial" w:cs="Arial"/>
          <w:sz w:val="24"/>
          <w:szCs w:val="24"/>
        </w:rPr>
        <w:t>рублей;</w:t>
      </w:r>
    </w:p>
    <w:p w:rsidR="009C32CA" w:rsidRPr="00266CDC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2016 год</w:t>
      </w:r>
      <w:r w:rsidR="009B6253" w:rsidRPr="00266CDC">
        <w:rPr>
          <w:rFonts w:ascii="Arial" w:hAnsi="Arial" w:cs="Arial"/>
          <w:sz w:val="24"/>
          <w:szCs w:val="24"/>
        </w:rPr>
        <w:t xml:space="preserve"> -  967,4 тыс.</w:t>
      </w:r>
      <w:r w:rsidRPr="00266CDC">
        <w:rPr>
          <w:rFonts w:ascii="Arial" w:hAnsi="Arial" w:cs="Arial"/>
          <w:sz w:val="24"/>
          <w:szCs w:val="24"/>
        </w:rPr>
        <w:t>рублей;</w:t>
      </w:r>
    </w:p>
    <w:p w:rsidR="009C32CA" w:rsidRPr="00266CDC" w:rsidRDefault="009B6253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2017 год -</w:t>
      </w:r>
      <w:r w:rsidR="009C32CA" w:rsidRPr="00266CDC">
        <w:rPr>
          <w:rFonts w:ascii="Arial" w:hAnsi="Arial" w:cs="Arial"/>
          <w:sz w:val="24"/>
          <w:szCs w:val="24"/>
        </w:rPr>
        <w:t>1421,4</w:t>
      </w:r>
      <w:r w:rsidRPr="00266CDC">
        <w:rPr>
          <w:rFonts w:ascii="Arial" w:hAnsi="Arial" w:cs="Arial"/>
          <w:sz w:val="24"/>
          <w:szCs w:val="24"/>
        </w:rPr>
        <w:t xml:space="preserve"> тыс.</w:t>
      </w:r>
      <w:r w:rsidR="009C32CA" w:rsidRPr="00266CDC">
        <w:rPr>
          <w:rFonts w:ascii="Arial" w:hAnsi="Arial" w:cs="Arial"/>
          <w:sz w:val="24"/>
          <w:szCs w:val="24"/>
        </w:rPr>
        <w:t>рублей;</w:t>
      </w:r>
    </w:p>
    <w:p w:rsidR="009C32CA" w:rsidRPr="00266CDC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2018 год -    1164,1</w:t>
      </w:r>
      <w:r w:rsidR="009B6253" w:rsidRPr="00266CDC">
        <w:rPr>
          <w:rFonts w:ascii="Arial" w:hAnsi="Arial" w:cs="Arial"/>
          <w:sz w:val="24"/>
          <w:szCs w:val="24"/>
        </w:rPr>
        <w:t xml:space="preserve"> тыс.</w:t>
      </w:r>
      <w:r w:rsidRPr="00266CDC">
        <w:rPr>
          <w:rFonts w:ascii="Arial" w:hAnsi="Arial" w:cs="Arial"/>
          <w:sz w:val="24"/>
          <w:szCs w:val="24"/>
        </w:rPr>
        <w:t>рублей;</w:t>
      </w:r>
    </w:p>
    <w:p w:rsidR="009C32CA" w:rsidRPr="00266CDC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2019 год -    1053,6</w:t>
      </w:r>
      <w:r w:rsidR="009B6253" w:rsidRPr="00266CDC">
        <w:rPr>
          <w:rFonts w:ascii="Arial" w:hAnsi="Arial" w:cs="Arial"/>
          <w:sz w:val="24"/>
          <w:szCs w:val="24"/>
        </w:rPr>
        <w:t xml:space="preserve"> тыс.</w:t>
      </w:r>
      <w:r w:rsidRPr="00266CDC">
        <w:rPr>
          <w:rFonts w:ascii="Arial" w:hAnsi="Arial" w:cs="Arial"/>
          <w:sz w:val="24"/>
          <w:szCs w:val="24"/>
        </w:rPr>
        <w:t>рублей ;</w:t>
      </w:r>
    </w:p>
    <w:p w:rsidR="009C32CA" w:rsidRPr="00266CDC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2020 год – </w:t>
      </w:r>
      <w:r w:rsidR="001462A4" w:rsidRPr="00266CDC">
        <w:rPr>
          <w:rFonts w:ascii="Arial" w:hAnsi="Arial" w:cs="Arial"/>
          <w:sz w:val="24"/>
          <w:szCs w:val="24"/>
        </w:rPr>
        <w:t>1382</w:t>
      </w:r>
      <w:r w:rsidRPr="00266CDC">
        <w:rPr>
          <w:rFonts w:ascii="Arial" w:hAnsi="Arial" w:cs="Arial"/>
          <w:sz w:val="24"/>
          <w:szCs w:val="24"/>
        </w:rPr>
        <w:t>,0 тыс.рублей;</w:t>
      </w:r>
    </w:p>
    <w:p w:rsidR="009C32CA" w:rsidRPr="00266CDC" w:rsidRDefault="009C32CA" w:rsidP="009C32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2021 год – 1080,0 тыс.рублей;</w:t>
      </w:r>
      <w:r w:rsidR="009B6253" w:rsidRPr="00266CDC">
        <w:rPr>
          <w:rFonts w:ascii="Arial" w:hAnsi="Arial" w:cs="Arial"/>
          <w:sz w:val="24"/>
          <w:szCs w:val="24"/>
        </w:rPr>
        <w:t>»</w:t>
      </w:r>
    </w:p>
    <w:p w:rsidR="009C32CA" w:rsidRPr="00266CDC" w:rsidRDefault="009C32CA" w:rsidP="006D6CDB">
      <w:pPr>
        <w:jc w:val="both"/>
        <w:rPr>
          <w:rFonts w:ascii="Arial" w:hAnsi="Arial" w:cs="Arial"/>
          <w:sz w:val="24"/>
          <w:szCs w:val="24"/>
        </w:rPr>
      </w:pPr>
    </w:p>
    <w:p w:rsidR="00D62168" w:rsidRPr="00266CDC" w:rsidRDefault="00266CDC" w:rsidP="009B6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DE5B68" w:rsidRPr="00266CDC">
        <w:rPr>
          <w:rFonts w:ascii="Arial" w:hAnsi="Arial" w:cs="Arial"/>
          <w:sz w:val="24"/>
          <w:szCs w:val="24"/>
        </w:rPr>
        <w:t>1.</w:t>
      </w:r>
      <w:r w:rsidR="009B6253" w:rsidRPr="00266CDC">
        <w:rPr>
          <w:rFonts w:ascii="Arial" w:hAnsi="Arial" w:cs="Arial"/>
          <w:sz w:val="24"/>
          <w:szCs w:val="24"/>
        </w:rPr>
        <w:t>4</w:t>
      </w:r>
      <w:r w:rsidR="008B0A6C" w:rsidRPr="00266CDC">
        <w:rPr>
          <w:rFonts w:ascii="Arial" w:hAnsi="Arial" w:cs="Arial"/>
          <w:sz w:val="24"/>
          <w:szCs w:val="24"/>
        </w:rPr>
        <w:t>.</w:t>
      </w:r>
      <w:r w:rsidR="009B6253" w:rsidRPr="00266CDC">
        <w:rPr>
          <w:rFonts w:ascii="Arial" w:hAnsi="Arial" w:cs="Arial"/>
          <w:sz w:val="24"/>
          <w:szCs w:val="24"/>
        </w:rPr>
        <w:t xml:space="preserve"> Приложения </w:t>
      </w:r>
      <w:r w:rsidR="00DE5B68" w:rsidRPr="00266CDC">
        <w:rPr>
          <w:rFonts w:ascii="Arial" w:hAnsi="Arial" w:cs="Arial"/>
          <w:sz w:val="24"/>
          <w:szCs w:val="24"/>
        </w:rPr>
        <w:t xml:space="preserve">№ </w:t>
      </w:r>
      <w:r w:rsidR="00D62168" w:rsidRPr="00266CDC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266CDC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266CD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266CD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266CDC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266CDC">
        <w:rPr>
          <w:rFonts w:ascii="Arial" w:hAnsi="Arial" w:cs="Arial"/>
          <w:sz w:val="24"/>
          <w:szCs w:val="24"/>
        </w:rPr>
        <w:t>сти на 2015-2021</w:t>
      </w:r>
      <w:r w:rsidR="00D62168" w:rsidRPr="00266CDC">
        <w:rPr>
          <w:rFonts w:ascii="Arial" w:hAnsi="Arial" w:cs="Arial"/>
          <w:sz w:val="24"/>
          <w:szCs w:val="24"/>
        </w:rPr>
        <w:t xml:space="preserve"> годы» изл</w:t>
      </w:r>
      <w:r w:rsidR="001462A4" w:rsidRPr="00266CDC">
        <w:rPr>
          <w:rFonts w:ascii="Arial" w:hAnsi="Arial" w:cs="Arial"/>
          <w:sz w:val="24"/>
          <w:szCs w:val="24"/>
        </w:rPr>
        <w:t>ожить в новой редакции (прилагае</w:t>
      </w:r>
      <w:r w:rsidR="00D62168" w:rsidRPr="00266CDC">
        <w:rPr>
          <w:rFonts w:ascii="Arial" w:hAnsi="Arial" w:cs="Arial"/>
          <w:sz w:val="24"/>
          <w:szCs w:val="24"/>
        </w:rPr>
        <w:t>тся).</w:t>
      </w:r>
    </w:p>
    <w:p w:rsidR="00D62168" w:rsidRPr="00266CDC" w:rsidRDefault="00266CDC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66CDC">
        <w:rPr>
          <w:rFonts w:ascii="Arial" w:hAnsi="Arial" w:cs="Arial"/>
          <w:sz w:val="24"/>
          <w:szCs w:val="24"/>
        </w:rPr>
        <w:t>2.</w:t>
      </w:r>
      <w:r w:rsidR="009B6253" w:rsidRPr="00266CDC">
        <w:rPr>
          <w:rFonts w:ascii="Arial" w:hAnsi="Arial" w:cs="Arial"/>
          <w:sz w:val="24"/>
          <w:szCs w:val="24"/>
        </w:rPr>
        <w:t xml:space="preserve"> </w:t>
      </w:r>
      <w:r w:rsidR="00E049A6" w:rsidRPr="00266CDC">
        <w:rPr>
          <w:rFonts w:ascii="Arial" w:hAnsi="Arial" w:cs="Arial"/>
          <w:sz w:val="24"/>
          <w:szCs w:val="24"/>
        </w:rPr>
        <w:t>Р</w:t>
      </w:r>
      <w:r w:rsidR="00D62168" w:rsidRPr="00266CDC">
        <w:rPr>
          <w:rFonts w:ascii="Arial" w:hAnsi="Arial" w:cs="Arial"/>
          <w:sz w:val="24"/>
          <w:szCs w:val="24"/>
        </w:rPr>
        <w:t xml:space="preserve">азместить </w:t>
      </w:r>
      <w:r w:rsidR="006D6CDB" w:rsidRPr="00266CDC"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266CDC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266CDC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266CDC">
        <w:rPr>
          <w:rFonts w:ascii="Arial" w:hAnsi="Arial" w:cs="Arial"/>
          <w:sz w:val="24"/>
          <w:szCs w:val="24"/>
        </w:rPr>
        <w:t xml:space="preserve"> Донского</w:t>
      </w:r>
      <w:r w:rsidR="00D62168" w:rsidRPr="00266CDC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66CDC" w:rsidRDefault="00266CDC" w:rsidP="006D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168" w:rsidRPr="00266CDC">
        <w:rPr>
          <w:rFonts w:ascii="Arial" w:hAnsi="Arial" w:cs="Arial"/>
          <w:sz w:val="24"/>
          <w:szCs w:val="24"/>
        </w:rPr>
        <w:t>3.</w:t>
      </w:r>
      <w:r w:rsidR="009B6253" w:rsidRPr="00266CDC">
        <w:rPr>
          <w:rFonts w:ascii="Arial" w:hAnsi="Arial" w:cs="Arial"/>
          <w:sz w:val="24"/>
          <w:szCs w:val="24"/>
        </w:rPr>
        <w:t xml:space="preserve"> </w:t>
      </w:r>
      <w:r w:rsidR="00D62168" w:rsidRPr="00266CD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266CDC" w:rsidRDefault="00266CDC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62168" w:rsidRPr="00266CDC">
        <w:rPr>
          <w:rFonts w:ascii="Arial" w:hAnsi="Arial" w:cs="Arial"/>
          <w:sz w:val="24"/>
          <w:szCs w:val="24"/>
        </w:rPr>
        <w:t xml:space="preserve">4. </w:t>
      </w:r>
      <w:r w:rsidR="009025DF" w:rsidRPr="00266CD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266CDC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266CD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266CD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266CD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266CDC" w:rsidRDefault="001462A4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И.о. </w:t>
      </w:r>
      <w:r w:rsidR="00CC055F" w:rsidRPr="00266CDC">
        <w:rPr>
          <w:rFonts w:ascii="Arial" w:hAnsi="Arial" w:cs="Arial"/>
          <w:sz w:val="24"/>
          <w:szCs w:val="24"/>
        </w:rPr>
        <w:t>Глав</w:t>
      </w:r>
      <w:r w:rsidRPr="00266CDC">
        <w:rPr>
          <w:rFonts w:ascii="Arial" w:hAnsi="Arial" w:cs="Arial"/>
          <w:sz w:val="24"/>
          <w:szCs w:val="24"/>
        </w:rPr>
        <w:t>ы</w:t>
      </w:r>
      <w:r w:rsidR="00E049A6" w:rsidRPr="00266CDC">
        <w:rPr>
          <w:rFonts w:ascii="Arial" w:hAnsi="Arial" w:cs="Arial"/>
          <w:sz w:val="24"/>
          <w:szCs w:val="24"/>
        </w:rPr>
        <w:t xml:space="preserve"> Донск</w:t>
      </w:r>
      <w:r w:rsidR="00D62168" w:rsidRPr="00266CDC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266CDC">
        <w:rPr>
          <w:rFonts w:ascii="Arial" w:hAnsi="Arial" w:cs="Arial"/>
          <w:sz w:val="24"/>
          <w:szCs w:val="24"/>
        </w:rPr>
        <w:t xml:space="preserve">                     </w:t>
      </w:r>
      <w:r w:rsidRPr="00266CDC">
        <w:rPr>
          <w:rFonts w:ascii="Arial" w:hAnsi="Arial" w:cs="Arial"/>
          <w:sz w:val="24"/>
          <w:szCs w:val="24"/>
        </w:rPr>
        <w:t>Л.И.Ползикова</w:t>
      </w:r>
    </w:p>
    <w:p w:rsidR="00197339" w:rsidRPr="00266CDC" w:rsidRDefault="00197339" w:rsidP="00D62168">
      <w:pPr>
        <w:rPr>
          <w:rFonts w:ascii="Arial" w:hAnsi="Arial" w:cs="Arial"/>
          <w:sz w:val="24"/>
          <w:szCs w:val="24"/>
        </w:rPr>
      </w:pPr>
    </w:p>
    <w:p w:rsidR="00262609" w:rsidRPr="00266CDC" w:rsidRDefault="00262609" w:rsidP="00D62168">
      <w:pPr>
        <w:rPr>
          <w:rFonts w:ascii="Arial" w:hAnsi="Arial" w:cs="Arial"/>
          <w:sz w:val="24"/>
          <w:szCs w:val="24"/>
        </w:rPr>
      </w:pPr>
    </w:p>
    <w:p w:rsidR="005D409A" w:rsidRPr="00266CDC" w:rsidRDefault="005D409A" w:rsidP="007F1FE3">
      <w:pPr>
        <w:rPr>
          <w:rFonts w:ascii="Arial" w:hAnsi="Arial" w:cs="Arial"/>
          <w:sz w:val="24"/>
          <w:szCs w:val="24"/>
        </w:rPr>
        <w:sectPr w:rsidR="005D409A" w:rsidRPr="00266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266CDC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266CDC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266CDC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266CDC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66CDC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266CDC">
        <w:rPr>
          <w:rFonts w:ascii="Arial" w:hAnsi="Arial" w:cs="Arial"/>
          <w:sz w:val="24"/>
          <w:szCs w:val="24"/>
        </w:rPr>
        <w:t>кого рай</w:t>
      </w:r>
      <w:r w:rsidR="008E3D39" w:rsidRPr="00266CDC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266CDC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266CDC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266CDC" w:rsidRDefault="00A04359" w:rsidP="00565D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CDC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266CDC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266CDC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266CDC">
        <w:rPr>
          <w:rFonts w:ascii="Arial" w:hAnsi="Arial" w:cs="Arial"/>
          <w:b/>
          <w:bCs/>
          <w:sz w:val="24"/>
          <w:szCs w:val="24"/>
        </w:rPr>
        <w:t>она Курской област</w:t>
      </w:r>
      <w:bookmarkStart w:id="0" w:name="_GoBack"/>
      <w:bookmarkEnd w:id="0"/>
      <w:r w:rsidR="00D47DED" w:rsidRPr="00266CDC">
        <w:rPr>
          <w:rFonts w:ascii="Arial" w:hAnsi="Arial" w:cs="Arial"/>
          <w:b/>
          <w:bCs/>
          <w:sz w:val="24"/>
          <w:szCs w:val="24"/>
        </w:rPr>
        <w:t>и на 2015-2021</w:t>
      </w:r>
      <w:r w:rsidRPr="00266CDC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266CDC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266CDC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266CDC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266CDC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266CDC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266CDC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266CDC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266CDC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266CDC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266CDC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266CDC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266CDC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66CDC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266CDC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66CDC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266CDC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266CDC" w:rsidRDefault="0077061E" w:rsidP="008B0A6C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266CDC" w:rsidRDefault="001462A4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1382,0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266CDC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1080</w:t>
            </w:r>
            <w:r w:rsidR="0077061E" w:rsidRPr="00266CD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4359" w:rsidRPr="00266CDC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266CDC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266CDC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266CDC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266CDC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77061E" w:rsidRPr="00266CDC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77061E" w:rsidRPr="00266CDC" w:rsidRDefault="0077061E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7061E" w:rsidRPr="00266CDC" w:rsidRDefault="0077061E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7061E" w:rsidRPr="00266CDC" w:rsidRDefault="0077061E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7061E" w:rsidRPr="00266CDC" w:rsidRDefault="0077061E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266CDC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61E" w:rsidRPr="00266CDC" w:rsidRDefault="0077061E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7061E" w:rsidRPr="00266CDC" w:rsidRDefault="0077061E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77061E" w:rsidRPr="00266CDC" w:rsidRDefault="001462A4" w:rsidP="0063294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61E" w:rsidRPr="00266CDC" w:rsidRDefault="0077061E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1080,0</w:t>
            </w:r>
          </w:p>
        </w:tc>
      </w:tr>
      <w:tr w:rsidR="008E7214" w:rsidRPr="00266CDC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266CDC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2.</w:t>
            </w:r>
            <w:r w:rsidRPr="00266C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266CDC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266CDC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266CDC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266CDC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266CDC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266CDC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266CDC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266CDC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266CDC" w:rsidRDefault="001462A4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266CDC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266CDC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266CDC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</w:t>
      </w:r>
      <w:r w:rsidRPr="006D6CDB">
        <w:rPr>
          <w:rFonts w:ascii="Arial" w:hAnsi="Arial" w:cs="Arial"/>
          <w:bCs/>
          <w:sz w:val="24"/>
          <w:szCs w:val="24"/>
        </w:rPr>
        <w:t>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FD" w:rsidRDefault="004353FD" w:rsidP="00284644">
      <w:pPr>
        <w:spacing w:after="0" w:line="240" w:lineRule="auto"/>
      </w:pPr>
      <w:r>
        <w:separator/>
      </w:r>
    </w:p>
  </w:endnote>
  <w:endnote w:type="continuationSeparator" w:id="0">
    <w:p w:rsidR="004353FD" w:rsidRDefault="004353FD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FD" w:rsidRDefault="004353FD" w:rsidP="00284644">
      <w:pPr>
        <w:spacing w:after="0" w:line="240" w:lineRule="auto"/>
      </w:pPr>
      <w:r>
        <w:separator/>
      </w:r>
    </w:p>
  </w:footnote>
  <w:footnote w:type="continuationSeparator" w:id="0">
    <w:p w:rsidR="004353FD" w:rsidRDefault="004353FD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462A4"/>
    <w:rsid w:val="00187F2E"/>
    <w:rsid w:val="00197339"/>
    <w:rsid w:val="001F2A06"/>
    <w:rsid w:val="002137A5"/>
    <w:rsid w:val="00215863"/>
    <w:rsid w:val="00217956"/>
    <w:rsid w:val="00262609"/>
    <w:rsid w:val="00266CDC"/>
    <w:rsid w:val="00284644"/>
    <w:rsid w:val="002849BB"/>
    <w:rsid w:val="002A65F1"/>
    <w:rsid w:val="002F03D3"/>
    <w:rsid w:val="00301C62"/>
    <w:rsid w:val="00303ED2"/>
    <w:rsid w:val="00311672"/>
    <w:rsid w:val="00332187"/>
    <w:rsid w:val="0037689E"/>
    <w:rsid w:val="00394833"/>
    <w:rsid w:val="003E0DDE"/>
    <w:rsid w:val="00416FCD"/>
    <w:rsid w:val="004353FD"/>
    <w:rsid w:val="004569CF"/>
    <w:rsid w:val="00480DBB"/>
    <w:rsid w:val="0049097F"/>
    <w:rsid w:val="0049422B"/>
    <w:rsid w:val="004C4180"/>
    <w:rsid w:val="00513E29"/>
    <w:rsid w:val="00536712"/>
    <w:rsid w:val="00543E94"/>
    <w:rsid w:val="005448C5"/>
    <w:rsid w:val="00565D40"/>
    <w:rsid w:val="005C22AD"/>
    <w:rsid w:val="005D409A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7061E"/>
    <w:rsid w:val="00780A18"/>
    <w:rsid w:val="00783DF1"/>
    <w:rsid w:val="007F03FC"/>
    <w:rsid w:val="007F1FE3"/>
    <w:rsid w:val="007F4B3C"/>
    <w:rsid w:val="007F5FB2"/>
    <w:rsid w:val="00842C68"/>
    <w:rsid w:val="00857A3A"/>
    <w:rsid w:val="008B0A6C"/>
    <w:rsid w:val="008E3D39"/>
    <w:rsid w:val="008E7214"/>
    <w:rsid w:val="008F2A34"/>
    <w:rsid w:val="009025DF"/>
    <w:rsid w:val="009260BE"/>
    <w:rsid w:val="00944867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B1FFF"/>
    <w:rsid w:val="00B3300B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2904-7BE7-4596-8676-F902182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DABC-E675-46AF-8146-5DC06493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2020-07-27T13:36:00Z</cp:lastPrinted>
  <dcterms:created xsi:type="dcterms:W3CDTF">2015-11-08T10:20:00Z</dcterms:created>
  <dcterms:modified xsi:type="dcterms:W3CDTF">2020-07-29T08:44:00Z</dcterms:modified>
</cp:coreProperties>
</file>