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7F" w:rsidRPr="00166C7F" w:rsidRDefault="00166C7F" w:rsidP="00166C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АДМИНИСТРАЦИЯ ДОНСКОГО СЕЛЬСОВЕТА</w:t>
      </w:r>
    </w:p>
    <w:p w:rsidR="00166C7F" w:rsidRPr="00166C7F" w:rsidRDefault="00166C7F" w:rsidP="00166C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166C7F" w:rsidRPr="00166C7F" w:rsidRDefault="00166C7F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66C7F" w:rsidRPr="00166C7F" w:rsidRDefault="00166C7F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>от  16 ноября 2018г. № 1</w:t>
      </w:r>
      <w:r>
        <w:rPr>
          <w:rFonts w:ascii="Times New Roman" w:eastAsia="Calibri" w:hAnsi="Times New Roman" w:cs="Times New Roman"/>
          <w:b/>
          <w:sz w:val="28"/>
          <w:szCs w:val="28"/>
        </w:rPr>
        <w:t>93</w:t>
      </w:r>
    </w:p>
    <w:p w:rsidR="00166C7F" w:rsidRPr="00166C7F" w:rsidRDefault="00166C7F" w:rsidP="00166C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О  внесении изменений в постановление Администрации Донского сельсовета </w:t>
      </w:r>
      <w:proofErr w:type="spellStart"/>
      <w:r w:rsidRPr="00166C7F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№1</w:t>
      </w:r>
      <w:r>
        <w:rPr>
          <w:rFonts w:ascii="Times New Roman" w:eastAsia="Calibri" w:hAnsi="Times New Roman" w:cs="Times New Roman"/>
          <w:b/>
          <w:sz w:val="28"/>
          <w:szCs w:val="28"/>
        </w:rPr>
        <w:t>88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г. «Об  утверждении муниципальной программы  «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2016-2020 годы</w:t>
      </w:r>
      <w:r w:rsidRPr="00166C7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Донского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№188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66C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66C7F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г. «Об  утверждении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годы»: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родлить срок реализации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2016-2020 годы» до 2021 года.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>1.2 Наименование программы изложить в новой редакции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</w:t>
      </w:r>
      <w:r>
        <w:rPr>
          <w:rFonts w:ascii="Times New Roman" w:eastAsia="Calibri" w:hAnsi="Times New Roman" w:cs="Times New Roman"/>
          <w:sz w:val="28"/>
          <w:szCs w:val="28"/>
        </w:rPr>
        <w:t>ской области на период 2016-2021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</w:p>
    <w:p w:rsidR="00CC4E5C" w:rsidRDefault="00166C7F" w:rsidP="00CC4E5C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1.3 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В Паспорте </w:t>
      </w: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«Донской </w:t>
      </w:r>
      <w:r w:rsidRPr="00166C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сельсовет»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период 2016-2021 годы»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  о</w:t>
      </w:r>
      <w:r w:rsidR="00CC4E5C" w:rsidRPr="00CC4E5C">
        <w:rPr>
          <w:rFonts w:ascii="Times New Roman" w:eastAsia="Calibri" w:hAnsi="Times New Roman" w:cs="Times New Roman"/>
          <w:sz w:val="28"/>
          <w:szCs w:val="28"/>
        </w:rPr>
        <w:t>бъемы бюджетных ассигнований программы</w:t>
      </w:r>
      <w:r w:rsidR="00CC4E5C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 w:rsidR="00CC4E5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CC4E5C" w:rsidRPr="00CC4E5C" w:rsidTr="00F062A5">
        <w:trPr>
          <w:trHeight w:val="144"/>
          <w:jc w:val="center"/>
        </w:trPr>
        <w:tc>
          <w:tcPr>
            <w:tcW w:w="2925" w:type="dxa"/>
          </w:tcPr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236" w:type="dxa"/>
          </w:tcPr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78" w:type="dxa"/>
          </w:tcPr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в 2016-2021 годах за счет средств бюджета Донского сельсовета </w:t>
            </w:r>
            <w:proofErr w:type="spell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12,0 тыс. рублей, в том числе по годам: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3,0 тыс. рублей; 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1,0 тыс. рублей.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-объем бюджетных ассигнований на реализацию подпрограммы 1 ««Энергосбережение в МО «Донской сельсовет» муниципальной программы </w:t>
            </w:r>
            <w:r w:rsidRPr="00CC4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в муниципальном образовании «Донской сельсовет» </w:t>
            </w:r>
            <w:proofErr w:type="spell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на период 2016 - 2021 годы»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Донского сельсовета </w:t>
            </w:r>
            <w:proofErr w:type="spellStart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составляет        12,0 тыс. рублей, в том числе по годам: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3 тыс. рублей; 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1,0 тыс. рублей;</w:t>
            </w:r>
          </w:p>
          <w:p w:rsidR="00CC4E5C" w:rsidRP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1,0 тыс. рублей;</w:t>
            </w:r>
          </w:p>
          <w:p w:rsidR="00CC4E5C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1,0 тыс. рублей.</w:t>
            </w:r>
          </w:p>
          <w:p w:rsidR="00185557" w:rsidRPr="00CC4E5C" w:rsidRDefault="00185557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E5C" w:rsidRDefault="00185557" w:rsidP="00CC4E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 В пункте 7 </w:t>
      </w:r>
      <w:r w:rsidRPr="00185557">
        <w:rPr>
          <w:rFonts w:ascii="Times New Roman" w:eastAsia="Calibri" w:hAnsi="Times New Roman" w:cs="Times New Roman"/>
          <w:sz w:val="28"/>
          <w:szCs w:val="28"/>
        </w:rPr>
        <w:t>Ресурсное обеспечение муниципальной программы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абзац 2,3,4 изложить в новой редакции;</w:t>
      </w:r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«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Общий объе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 финансирования составляет 12,0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5,0 тыс. руб.; 2018 г. – 1,0 тыс. руб.; 2019 г. – 1,0 тыс. руб.; 2020 г. – 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2021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– 1,0 тыс. руб.</w:t>
      </w:r>
      <w:proofErr w:type="gramEnd"/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х средства местного бюджета 12,0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185557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2016 г. -  3,0 тыс. руб.; 2017 г. – 5,0 тыс. руб.; 2018 г. – 1,0 тыс. руб.; 2019 г. – 1,0 тыс. руб.; 2020 г. – 1,0 тыс. руб.; 2021 г. – 1,0 тыс. руб.</w:t>
      </w:r>
      <w:proofErr w:type="gramEnd"/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внебюджетных источников 0 руб.:</w:t>
      </w:r>
    </w:p>
    <w:p w:rsidR="00185557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 </w:t>
      </w: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2016 г. - 0 руб.; 2017 г. - 0 тыс. руб.; 2018 г. - 0 руб.; 2019 г. - 0 руб.; 2020 г. - 0 руб.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; 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г. - 0 руб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proofErr w:type="gramEnd"/>
    </w:p>
    <w:p w:rsidR="00185557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85557" w:rsidRPr="00643F4F" w:rsidRDefault="00185557" w:rsidP="00185557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паспорте 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подпрограммы «Энергосбережение в МО «Донской сельсовет»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Золотухинского</w:t>
      </w:r>
      <w:proofErr w:type="spellEnd"/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района Курск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ой области на период 2016 - 2021</w:t>
      </w:r>
      <w:r w:rsidRPr="0018555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объемы бюджетных ассигнований подпрограммы изложить в новой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185557" w:rsidRPr="00185557" w:rsidTr="00F062A5">
        <w:tc>
          <w:tcPr>
            <w:tcW w:w="3510" w:type="dxa"/>
            <w:shd w:val="clear" w:color="auto" w:fill="auto"/>
          </w:tcPr>
          <w:p w:rsidR="00185557" w:rsidRPr="00185557" w:rsidRDefault="005A49B2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«</w:t>
            </w:r>
            <w:r w:rsidR="00185557"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Объем бюджетных ассигнований подпрограммы:</w:t>
            </w:r>
          </w:p>
        </w:tc>
        <w:tc>
          <w:tcPr>
            <w:tcW w:w="6237" w:type="dxa"/>
            <w:shd w:val="clear" w:color="auto" w:fill="auto"/>
          </w:tcPr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м финансирования составляет 12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,0 тыс. руб.: 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2016 г. -  </w:t>
            </w:r>
            <w:r w:rsidRPr="00185557">
              <w:rPr>
                <w:rFonts w:ascii="Times New Roman" w:eastAsia="Calibri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3,0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2017 г. – 5,0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2018 г. –</w:t>
            </w: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2019 г. – 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1,0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из них средства местного бюджета 23,0 тыс. руб.: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2016 г. – </w:t>
            </w:r>
            <w:r w:rsidRPr="00185557">
              <w:rPr>
                <w:rFonts w:ascii="Times New Roman" w:eastAsia="Calibri" w:hAnsi="Times New Roman" w:cs="Times New Roman"/>
                <w:bCs/>
                <w:color w:val="0A0A0A"/>
                <w:sz w:val="28"/>
                <w:szCs w:val="28"/>
                <w:lang w:eastAsia="ru-RU"/>
              </w:rPr>
              <w:t>3,0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2017 г. – 5,0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2018 г. – </w:t>
            </w: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2019 г. – 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руб.;</w:t>
            </w:r>
          </w:p>
          <w:p w:rsid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 xml:space="preserve">,0 тыс. </w:t>
            </w: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руб.;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2020 г. – 1</w:t>
            </w: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,0 тыс. руб.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185557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из них средства вне</w:t>
            </w:r>
            <w:r w:rsidR="003215C5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бюджетных источников 0тыс. руб.</w:t>
            </w:r>
            <w:r w:rsidR="005A49B2"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  <w:t>»</w:t>
            </w:r>
          </w:p>
          <w:p w:rsidR="00185557" w:rsidRPr="00185557" w:rsidRDefault="00185557" w:rsidP="00185557">
            <w:pPr>
              <w:spacing w:after="0" w:line="240" w:lineRule="auto"/>
              <w:rPr>
                <w:rFonts w:ascii="Times New Roman" w:eastAsia="Calibri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</w:tbl>
    <w:p w:rsidR="00166C7F" w:rsidRDefault="005A49B2" w:rsidP="00166C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 П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931">
        <w:rPr>
          <w:rFonts w:ascii="Times New Roman" w:eastAsia="Calibri" w:hAnsi="Times New Roman" w:cs="Times New Roman"/>
          <w:sz w:val="28"/>
          <w:szCs w:val="28"/>
        </w:rPr>
        <w:t>под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>программы   изложить в новой редакции:</w:t>
      </w:r>
    </w:p>
    <w:p w:rsidR="00674931" w:rsidRPr="00674931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7493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«6. Ресурсное обеспечение подпрограммы </w:t>
      </w:r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«Энергосбережение в МО «Донской сельсовет»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района Курской области на период 2016 - 2021 годы»</w:t>
      </w:r>
    </w:p>
    <w:p w:rsidR="00674931" w:rsidRPr="00643F4F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74931" w:rsidRPr="00643F4F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12,0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674931" w:rsidRPr="00643F4F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5,0 тыс. руб.; 2018 г. – 1,0 тыс. руб.; 2019 г. – 1,0 тыс. руб.; 2020 г. – 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2021 г. – 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proofErr w:type="gramEnd"/>
    </w:p>
    <w:p w:rsidR="00674931" w:rsidRPr="00643F4F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местного бюджета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12,0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руб.: </w:t>
      </w:r>
    </w:p>
    <w:p w:rsidR="00674931" w:rsidRPr="00643F4F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2016 г. -  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тыс. руб.; 2017 г. – 5,0 тыс. руб.; 2018 г. – 1,0 тыс. руб.; 2019 г. – 1,0 тыс. руб.; 2020 г. – 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 2021 г. – 1</w:t>
      </w: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,0 тыс. руб.</w:t>
      </w:r>
      <w:proofErr w:type="gramEnd"/>
    </w:p>
    <w:p w:rsidR="00674931" w:rsidRPr="00643F4F" w:rsidRDefault="00674931" w:rsidP="00674931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из них средства внебюджетных источников 0 руб.:</w:t>
      </w:r>
    </w:p>
    <w:p w:rsidR="00674931" w:rsidRDefault="00674931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166C7F" w:rsidRPr="00166C7F" w:rsidRDefault="00674931" w:rsidP="00166C7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1.7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F062A5">
        <w:rPr>
          <w:rFonts w:ascii="Times New Roman" w:eastAsia="Calibri" w:hAnsi="Times New Roman" w:cs="Times New Roman"/>
          <w:sz w:val="28"/>
          <w:szCs w:val="28"/>
        </w:rPr>
        <w:t xml:space="preserve">№№ </w:t>
      </w:r>
      <w:r>
        <w:rPr>
          <w:rFonts w:ascii="Times New Roman" w:eastAsia="Calibri" w:hAnsi="Times New Roman" w:cs="Times New Roman"/>
          <w:sz w:val="28"/>
          <w:szCs w:val="28"/>
        </w:rPr>
        <w:t>3,4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</w:t>
      </w:r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Энергосбережение и повышение энергети</w:t>
      </w:r>
      <w:bookmarkStart w:id="0" w:name="_GoBack"/>
      <w:bookmarkEnd w:id="0"/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ческой эффективности в муниципальном образовании «Донской сельсовет» </w:t>
      </w:r>
      <w:proofErr w:type="spellStart"/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>Золотухинского</w:t>
      </w:r>
      <w:proofErr w:type="spellEnd"/>
      <w:r w:rsidRPr="00674931">
        <w:rPr>
          <w:rFonts w:ascii="Times New Roman" w:eastAsia="Times New Roman" w:hAnsi="Times New Roman" w:cs="Times New Roman"/>
          <w:bCs/>
          <w:iCs/>
          <w:color w:val="0A0A0A"/>
          <w:sz w:val="28"/>
          <w:szCs w:val="28"/>
          <w:lang w:eastAsia="ru-RU"/>
        </w:rPr>
        <w:t xml:space="preserve"> района Курской области на период 2016 - 2021 годы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>» изложить в новой редакции (прилагаются).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 на официальном сайте Администрации  Донского сельсовета в сети Интернет.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166C7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6C7F" w:rsidRPr="00166C7F" w:rsidRDefault="00166C7F" w:rsidP="00166C7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C7F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. главы  Донского сельсовета                                             </w:t>
      </w:r>
      <w:proofErr w:type="spellStart"/>
      <w:r w:rsidRPr="00166C7F">
        <w:rPr>
          <w:rFonts w:ascii="Times New Roman" w:eastAsia="Calibri" w:hAnsi="Times New Roman" w:cs="Times New Roman"/>
          <w:sz w:val="28"/>
          <w:szCs w:val="28"/>
        </w:rPr>
        <w:t>Л.И.Ползикова</w:t>
      </w:r>
      <w:proofErr w:type="spellEnd"/>
      <w:r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C7F" w:rsidRPr="00166C7F" w:rsidRDefault="00166C7F" w:rsidP="00166C7F">
      <w:pPr>
        <w:rPr>
          <w:rFonts w:ascii="Times New Roman" w:eastAsia="Calibri" w:hAnsi="Times New Roman" w:cs="Times New Roman"/>
          <w:sz w:val="28"/>
          <w:szCs w:val="28"/>
        </w:rPr>
      </w:pPr>
    </w:p>
    <w:p w:rsidR="00166C7F" w:rsidRDefault="00166C7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7F" w:rsidRDefault="00166C7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4F" w:rsidRPr="00643F4F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43F4F" w:rsidRPr="00643F4F" w:rsidRDefault="00643F4F" w:rsidP="00643F4F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sectPr w:rsidR="00643F4F" w:rsidRPr="00643F4F" w:rsidSect="00D078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511F16">
        <w:rPr>
          <w:rFonts w:ascii="Times New Roman" w:eastAsia="Calibri" w:hAnsi="Times New Roman" w:cs="Times New Roman"/>
          <w:sz w:val="20"/>
          <w:szCs w:val="20"/>
        </w:rPr>
        <w:t>Донской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20"/>
          <w:szCs w:val="20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района Курской области на период 2016-202</w:t>
      </w:r>
      <w:r w:rsidR="002E6D24">
        <w:rPr>
          <w:rFonts w:ascii="Times New Roman" w:eastAsia="Calibri" w:hAnsi="Times New Roman" w:cs="Times New Roman"/>
          <w:sz w:val="20"/>
          <w:szCs w:val="20"/>
        </w:rPr>
        <w:t>1</w:t>
      </w:r>
      <w:r w:rsidRPr="00643F4F">
        <w:rPr>
          <w:rFonts w:ascii="Times New Roman" w:eastAsia="Calibri" w:hAnsi="Times New Roman" w:cs="Times New Roman"/>
          <w:sz w:val="20"/>
          <w:szCs w:val="20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643F4F" w:rsidRDefault="00643F4F" w:rsidP="00643F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11F16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</w:t>
      </w:r>
      <w:r w:rsidR="002E6D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>за счет средств местного бюджета (тыс. руб.)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2126"/>
        <w:gridCol w:w="2410"/>
        <w:gridCol w:w="709"/>
        <w:gridCol w:w="709"/>
        <w:gridCol w:w="709"/>
        <w:gridCol w:w="567"/>
        <w:gridCol w:w="850"/>
        <w:gridCol w:w="992"/>
        <w:gridCol w:w="993"/>
        <w:gridCol w:w="992"/>
        <w:gridCol w:w="963"/>
        <w:gridCol w:w="72"/>
        <w:gridCol w:w="949"/>
      </w:tblGrid>
      <w:tr w:rsidR="00643F4F" w:rsidRPr="00643F4F" w:rsidTr="002E6D24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  <w:r w:rsidRPr="00643F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основного мероприятия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F4F" w:rsidRPr="00643F4F" w:rsidRDefault="00643F4F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2E6D24" w:rsidRPr="00643F4F" w:rsidTr="002E6D24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2E6D24" w:rsidRPr="00643F4F" w:rsidTr="002E6D24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2E6D24" w:rsidRPr="00643F4F" w:rsidTr="002E6D24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Донской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 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«Энергосбережение и повышение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энергетической эффективности в муниципальном образовании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Донской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  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местного бюджета (тыс. руб.)</w:t>
            </w:r>
          </w:p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Pr="00643F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Гидравлическая регулировка и промывка внутренних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1.2 </w:t>
            </w:r>
            <w:r w:rsidRPr="0064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Внедрение энергосберегающих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Донского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CE7583" w:rsidRDefault="00CE758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Pr="00643F4F" w:rsidRDefault="00643F4F" w:rsidP="00643F4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643F4F" w:rsidRDefault="00643F4F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</w:p>
    <w:p w:rsidR="00511F16" w:rsidRDefault="00511F16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</w:p>
    <w:p w:rsidR="00F062A5" w:rsidRPr="00643F4F" w:rsidRDefault="00CE7583" w:rsidP="00643F4F">
      <w:pPr>
        <w:tabs>
          <w:tab w:val="left" w:pos="7920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643F4F" w:rsidRPr="00643F4F" w:rsidRDefault="00643F4F" w:rsidP="002E6D2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Arial" w:eastAsia="Calibri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43F4F">
        <w:rPr>
          <w:rFonts w:ascii="Times New Roman" w:eastAsia="Calibri" w:hAnsi="Times New Roman" w:cs="Times New Roman"/>
          <w:sz w:val="18"/>
          <w:szCs w:val="18"/>
        </w:rPr>
        <w:t>Приложение № 4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к муниципальной программе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 w:rsidR="00511F16">
        <w:rPr>
          <w:rFonts w:ascii="Times New Roman" w:eastAsia="Calibri" w:hAnsi="Times New Roman" w:cs="Times New Roman"/>
          <w:sz w:val="18"/>
          <w:szCs w:val="18"/>
        </w:rPr>
        <w:t>Донской</w:t>
      </w: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sz w:val="18"/>
          <w:szCs w:val="18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 на период 2016-202</w:t>
      </w:r>
      <w:r w:rsidR="002E6D24">
        <w:rPr>
          <w:rFonts w:ascii="Times New Roman" w:eastAsia="Calibri" w:hAnsi="Times New Roman" w:cs="Times New Roman"/>
          <w:sz w:val="18"/>
          <w:szCs w:val="18"/>
        </w:rPr>
        <w:t>1</w:t>
      </w:r>
      <w:r w:rsidRPr="00643F4F">
        <w:rPr>
          <w:rFonts w:ascii="Times New Roman" w:eastAsia="Calibri" w:hAnsi="Times New Roman" w:cs="Times New Roman"/>
          <w:sz w:val="18"/>
          <w:szCs w:val="18"/>
        </w:rPr>
        <w:t xml:space="preserve"> годы»  </w:t>
      </w:r>
    </w:p>
    <w:p w:rsidR="00643F4F" w:rsidRPr="00643F4F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643F4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511F16">
        <w:rPr>
          <w:rFonts w:ascii="Times New Roman" w:eastAsia="Calibri" w:hAnsi="Times New Roman" w:cs="Times New Roman"/>
          <w:b/>
          <w:sz w:val="24"/>
          <w:szCs w:val="24"/>
        </w:rPr>
        <w:t>Донского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643F4F" w:rsidRDefault="00643F4F" w:rsidP="0064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11F16">
        <w:rPr>
          <w:rFonts w:ascii="Times New Roman" w:eastAsia="Calibri" w:hAnsi="Times New Roman" w:cs="Times New Roman"/>
          <w:b/>
          <w:sz w:val="24"/>
          <w:szCs w:val="24"/>
        </w:rPr>
        <w:t>Донской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43F4F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период 2016-202</w:t>
      </w:r>
      <w:r w:rsidR="002E6D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43F4F">
        <w:rPr>
          <w:rFonts w:ascii="Times New Roman" w:eastAsia="Calibri" w:hAnsi="Times New Roman" w:cs="Times New Roman"/>
          <w:b/>
          <w:sz w:val="24"/>
          <w:szCs w:val="24"/>
        </w:rPr>
        <w:t xml:space="preserve"> годы»  </w:t>
      </w:r>
    </w:p>
    <w:p w:rsidR="00643F4F" w:rsidRPr="00643F4F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410"/>
        <w:gridCol w:w="850"/>
        <w:gridCol w:w="992"/>
        <w:gridCol w:w="993"/>
        <w:gridCol w:w="992"/>
        <w:gridCol w:w="1134"/>
        <w:gridCol w:w="1060"/>
        <w:gridCol w:w="115"/>
        <w:gridCol w:w="1093"/>
      </w:tblGrid>
      <w:tr w:rsidR="00643F4F" w:rsidRPr="00643F4F" w:rsidTr="002E6D2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муниципальной 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643F4F" w:rsidRPr="00643F4F" w:rsidTr="002E6D24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643F4F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Донской 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Подпрограмма 1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Донской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Золотухинского</w:t>
            </w:r>
            <w:proofErr w:type="spellEnd"/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Курской области на период 2016-202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28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946AD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2E6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7583" w:rsidRPr="00643F4F" w:rsidTr="002E6D24">
        <w:trPr>
          <w:trHeight w:val="28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583" w:rsidRPr="00643F4F" w:rsidRDefault="00CE758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эффективной энергосберегающей политики</w:t>
            </w:r>
          </w:p>
          <w:p w:rsidR="00CE7583" w:rsidRPr="00643F4F" w:rsidRDefault="00CE758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583" w:rsidRPr="00643F4F" w:rsidRDefault="00CE758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583" w:rsidRPr="00643F4F" w:rsidRDefault="00CE758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583" w:rsidRPr="00643F4F" w:rsidRDefault="00CE758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583" w:rsidRPr="00643F4F" w:rsidRDefault="00CE7583" w:rsidP="00643F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946AD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rHeight w:val="30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E7583" w:rsidRPr="00643F4F" w:rsidTr="002E6D24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946AD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rHeight w:val="39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7583" w:rsidRPr="00643F4F" w:rsidTr="002E6D24">
        <w:trPr>
          <w:trHeight w:val="2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1.1 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Гидравлическая регулировка и промывка внутренних систем отопления</w:t>
            </w: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946AD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rHeight w:val="27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E7583" w:rsidRPr="00643F4F" w:rsidTr="002E6D24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946AD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643F4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E6D24" w:rsidRPr="00643F4F" w:rsidTr="002E6D24">
        <w:trPr>
          <w:trHeight w:val="21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rHeight w:val="19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7583" w:rsidRPr="00643F4F" w:rsidTr="002E6D24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7583" w:rsidRPr="00643F4F" w:rsidTr="002E6D24">
        <w:trPr>
          <w:trHeight w:val="7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   Внедрение энергосберегающих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6D24" w:rsidRPr="00643F4F" w:rsidTr="002E6D24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2E6D24" w:rsidRPr="00643F4F" w:rsidTr="002E6D24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CE7583" w:rsidRPr="00643F4F" w:rsidTr="002E6D24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3" w:rsidRPr="00643F4F" w:rsidRDefault="00CE7583" w:rsidP="008616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6D24" w:rsidRPr="00643F4F" w:rsidTr="002E6D24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     </w:t>
            </w: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E6D24" w:rsidRPr="00643F4F" w:rsidTr="002E6D24">
        <w:trPr>
          <w:trHeight w:val="231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2E6D24" w:rsidP="00643F4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43F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24" w:rsidRPr="00643F4F" w:rsidRDefault="00CE7583" w:rsidP="002E6D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33DAD" w:rsidRDefault="00633DAD"/>
    <w:sectPr w:rsidR="00633DAD" w:rsidSect="002D1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12236"/>
    <w:rsid w:val="00060695"/>
    <w:rsid w:val="00166C7F"/>
    <w:rsid w:val="00176AB5"/>
    <w:rsid w:val="00185557"/>
    <w:rsid w:val="001B3760"/>
    <w:rsid w:val="00272EFF"/>
    <w:rsid w:val="002D1649"/>
    <w:rsid w:val="002E6D24"/>
    <w:rsid w:val="003215C5"/>
    <w:rsid w:val="00362125"/>
    <w:rsid w:val="00383AEB"/>
    <w:rsid w:val="003C19B7"/>
    <w:rsid w:val="003D2083"/>
    <w:rsid w:val="00440B1D"/>
    <w:rsid w:val="00474039"/>
    <w:rsid w:val="004E3992"/>
    <w:rsid w:val="004F5510"/>
    <w:rsid w:val="00511F16"/>
    <w:rsid w:val="00577D63"/>
    <w:rsid w:val="005A49B2"/>
    <w:rsid w:val="006061D0"/>
    <w:rsid w:val="00633DAD"/>
    <w:rsid w:val="006422DE"/>
    <w:rsid w:val="00643F4F"/>
    <w:rsid w:val="00674931"/>
    <w:rsid w:val="008575A0"/>
    <w:rsid w:val="00897761"/>
    <w:rsid w:val="00946ADF"/>
    <w:rsid w:val="00A308C5"/>
    <w:rsid w:val="00AD7C94"/>
    <w:rsid w:val="00C139C1"/>
    <w:rsid w:val="00C37C95"/>
    <w:rsid w:val="00C53BF3"/>
    <w:rsid w:val="00C857A4"/>
    <w:rsid w:val="00CC4E5C"/>
    <w:rsid w:val="00CE7583"/>
    <w:rsid w:val="00D07836"/>
    <w:rsid w:val="00D51ED7"/>
    <w:rsid w:val="00F062A5"/>
    <w:rsid w:val="00F7371E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26</cp:revision>
  <cp:lastPrinted>2018-11-20T08:36:00Z</cp:lastPrinted>
  <dcterms:created xsi:type="dcterms:W3CDTF">2016-08-22T08:41:00Z</dcterms:created>
  <dcterms:modified xsi:type="dcterms:W3CDTF">2018-11-21T12:27:00Z</dcterms:modified>
</cp:coreProperties>
</file>