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9E" w:rsidRDefault="0027529E" w:rsidP="0027529E">
      <w:pPr>
        <w:pStyle w:val="1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>ПОСТАНОВЛЕНИЕ 19.04.2017 г. № 75а</w:t>
      </w:r>
      <w:proofErr w:type="gramStart"/>
      <w:r>
        <w:rPr>
          <w:rFonts w:ascii="Arial" w:hAnsi="Arial" w:cs="Arial"/>
          <w:color w:val="555555"/>
          <w:spacing w:val="-15"/>
          <w:sz w:val="32"/>
          <w:szCs w:val="32"/>
        </w:rPr>
        <w:t xml:space="preserve"> О</w:t>
      </w:r>
      <w:proofErr w:type="gramEnd"/>
      <w:r>
        <w:rPr>
          <w:rFonts w:ascii="Arial" w:hAnsi="Arial" w:cs="Arial"/>
          <w:color w:val="555555"/>
          <w:spacing w:val="-15"/>
          <w:sz w:val="32"/>
          <w:szCs w:val="32"/>
        </w:rPr>
        <w:t xml:space="preserve">б устранении технической ошибки в Правилах землепользования и застройки МО «Донской сельсовет» </w:t>
      </w:r>
      <w:proofErr w:type="spellStart"/>
      <w:r>
        <w:rPr>
          <w:rFonts w:ascii="Arial" w:hAnsi="Arial" w:cs="Arial"/>
          <w:color w:val="555555"/>
          <w:spacing w:val="-15"/>
          <w:sz w:val="32"/>
          <w:szCs w:val="32"/>
        </w:rPr>
        <w:t>Золотухинского</w:t>
      </w:r>
      <w:proofErr w:type="spellEnd"/>
      <w:r>
        <w:rPr>
          <w:rFonts w:ascii="Arial" w:hAnsi="Arial" w:cs="Arial"/>
          <w:color w:val="555555"/>
          <w:spacing w:val="-15"/>
          <w:sz w:val="32"/>
          <w:szCs w:val="32"/>
        </w:rPr>
        <w:t xml:space="preserve"> района Курской области</w:t>
      </w:r>
    </w:p>
    <w:p w:rsidR="0027529E" w:rsidRDefault="0027529E" w:rsidP="0027529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ПОСТАНОВЛЕНИЕ 19.04.2017 г. № 75а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 xml:space="preserve"> О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б устранении технической ошибки в Правилах землепользования и застройки МО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</w:t>
      </w:r>
    </w:p>
    <w:p w:rsidR="0027529E" w:rsidRDefault="0027529E" w:rsidP="0027529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АДМИНИСТРАЦИЯ ДОНСКОГО СЕЛЬСОВЕТА</w:t>
      </w:r>
    </w:p>
    <w:p w:rsidR="0027529E" w:rsidRDefault="0027529E" w:rsidP="0027529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ЗОЛОТУХИНСКОГО РАЙОНА КУРСКОЙ ОБЛАСТИ</w:t>
      </w:r>
    </w:p>
    <w:p w:rsidR="0027529E" w:rsidRDefault="0027529E" w:rsidP="0027529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ПОСТАНОВЛЕНИЕ</w:t>
      </w:r>
    </w:p>
    <w:p w:rsidR="0027529E" w:rsidRDefault="0027529E" w:rsidP="0027529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19.04.2017 г. № 75а</w:t>
      </w:r>
    </w:p>
    <w:p w:rsidR="0027529E" w:rsidRDefault="0027529E" w:rsidP="0027529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Об устранении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технической</w:t>
      </w:r>
      <w:proofErr w:type="gramEnd"/>
    </w:p>
    <w:p w:rsidR="0027529E" w:rsidRDefault="0027529E" w:rsidP="0027529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ошибки в Правилах землепользования</w:t>
      </w:r>
    </w:p>
    <w:p w:rsidR="0027529E" w:rsidRDefault="0027529E" w:rsidP="0027529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и застройки МО «Донской сельсовет»</w:t>
      </w:r>
    </w:p>
    <w:p w:rsidR="0027529E" w:rsidRDefault="0027529E" w:rsidP="0027529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</w:t>
      </w:r>
    </w:p>
    <w:p w:rsidR="0027529E" w:rsidRDefault="0027529E" w:rsidP="0027529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Руководствуясь ст. 31 и ст. 33 Градостроительного кодекса Российской Федерации от 29.12.2004 года № 190-ФЗ, Уставом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области, на основании заключения комиссии по подготовке правил землепользования и застройки МО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от 22.12.2016г., Администрация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Донскогосельсовета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постановляет:</w:t>
      </w:r>
    </w:p>
    <w:p w:rsidR="0027529E" w:rsidRDefault="0027529E" w:rsidP="0027529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1. Устранить техническую ошибку в Правилах землепользования и застройки МО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области, без осуществления процедуры публичных слушаний в порядке, определенном для принятия решения о внесении изменений в Правила по следующему вопросу:</w:t>
      </w:r>
    </w:p>
    <w:p w:rsidR="0027529E" w:rsidRDefault="0027529E" w:rsidP="0027529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По тексту слова «Главой 14» заменить словами «Главой 11».</w:t>
      </w:r>
    </w:p>
    <w:p w:rsidR="0027529E" w:rsidRDefault="0027529E" w:rsidP="0027529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 Постановление вступает в силу со дня его подписания и подлежит официальному опубликованию.</w:t>
      </w:r>
    </w:p>
    <w:p w:rsidR="0027529E" w:rsidRDefault="0027529E" w:rsidP="0027529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 Контроль исполнения решения оставляю за собой.</w:t>
      </w:r>
    </w:p>
    <w:p w:rsidR="0027529E" w:rsidRDefault="0027529E" w:rsidP="0027529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Глава Донского сельсовета Азаров В.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Ю</w:t>
      </w:r>
      <w:proofErr w:type="gramEnd"/>
    </w:p>
    <w:p w:rsidR="00A25223" w:rsidRPr="0027529E" w:rsidRDefault="00A25223" w:rsidP="0027529E"/>
    <w:sectPr w:rsidR="00A25223" w:rsidRPr="0027529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5A66"/>
    <w:multiLevelType w:val="multilevel"/>
    <w:tmpl w:val="763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077BA"/>
    <w:multiLevelType w:val="multilevel"/>
    <w:tmpl w:val="CC7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E24A4"/>
    <w:multiLevelType w:val="multilevel"/>
    <w:tmpl w:val="C15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F64324"/>
    <w:multiLevelType w:val="multilevel"/>
    <w:tmpl w:val="F66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E062A6"/>
    <w:multiLevelType w:val="multilevel"/>
    <w:tmpl w:val="B15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51339E"/>
    <w:multiLevelType w:val="multilevel"/>
    <w:tmpl w:val="220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4099"/>
    <w:rsid w:val="0005481C"/>
    <w:rsid w:val="000B2D05"/>
    <w:rsid w:val="0027529E"/>
    <w:rsid w:val="008B6E85"/>
    <w:rsid w:val="009B520D"/>
    <w:rsid w:val="00A25223"/>
    <w:rsid w:val="00B4644D"/>
    <w:rsid w:val="00E45296"/>
    <w:rsid w:val="00F0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B5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20D"/>
    <w:rPr>
      <w:color w:val="800080"/>
      <w:u w:val="single"/>
    </w:rPr>
  </w:style>
  <w:style w:type="character" w:styleId="a7">
    <w:name w:val="Emphasis"/>
    <w:basedOn w:val="a0"/>
    <w:uiPriority w:val="20"/>
    <w:qFormat/>
    <w:rsid w:val="009B520D"/>
    <w:rPr>
      <w:i/>
      <w:iCs/>
    </w:rPr>
  </w:style>
  <w:style w:type="character" w:customStyle="1" w:styleId="ya-share2badge">
    <w:name w:val="ya-share2__badge"/>
    <w:basedOn w:val="a0"/>
    <w:rsid w:val="009B520D"/>
  </w:style>
  <w:style w:type="character" w:customStyle="1" w:styleId="ya-share2icon">
    <w:name w:val="ya-share2__icon"/>
    <w:basedOn w:val="a0"/>
    <w:rsid w:val="009B520D"/>
  </w:style>
  <w:style w:type="character" w:customStyle="1" w:styleId="post-comments">
    <w:name w:val="post-comments"/>
    <w:basedOn w:val="a0"/>
    <w:rsid w:val="009B520D"/>
  </w:style>
  <w:style w:type="paragraph" w:customStyle="1" w:styleId="post-cityuser">
    <w:name w:val="post-cityuser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ddingright">
    <w:name w:val="paddingright"/>
    <w:basedOn w:val="a0"/>
    <w:rsid w:val="009B520D"/>
  </w:style>
  <w:style w:type="character" w:customStyle="1" w:styleId="tsp">
    <w:name w:val="tsp"/>
    <w:basedOn w:val="a0"/>
    <w:rsid w:val="009B520D"/>
  </w:style>
  <w:style w:type="character" w:customStyle="1" w:styleId="time">
    <w:name w:val="time"/>
    <w:basedOn w:val="a0"/>
    <w:rsid w:val="009B520D"/>
  </w:style>
  <w:style w:type="character" w:customStyle="1" w:styleId="sicon">
    <w:name w:val="s_icon"/>
    <w:basedOn w:val="a0"/>
    <w:rsid w:val="009B520D"/>
  </w:style>
  <w:style w:type="character" w:customStyle="1" w:styleId="temperature">
    <w:name w:val="temperature"/>
    <w:basedOn w:val="a0"/>
    <w:rsid w:val="009B520D"/>
  </w:style>
  <w:style w:type="character" w:customStyle="1" w:styleId="wind">
    <w:name w:val="wind"/>
    <w:basedOn w:val="a0"/>
    <w:rsid w:val="009B520D"/>
  </w:style>
  <w:style w:type="character" w:customStyle="1" w:styleId="pressure">
    <w:name w:val="pressure"/>
    <w:basedOn w:val="a0"/>
    <w:rsid w:val="009B520D"/>
  </w:style>
  <w:style w:type="character" w:customStyle="1" w:styleId="wet">
    <w:name w:val="wet"/>
    <w:basedOn w:val="a0"/>
    <w:rsid w:val="009B520D"/>
  </w:style>
  <w:style w:type="paragraph" w:styleId="a8">
    <w:name w:val="Balloon Text"/>
    <w:basedOn w:val="a"/>
    <w:link w:val="a9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68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07836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651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71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6640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696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4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3117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442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4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8575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16450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1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1090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8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805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1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210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1047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5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1763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83448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850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7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72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2023-05-11T18:54:00Z</dcterms:created>
  <dcterms:modified xsi:type="dcterms:W3CDTF">2023-05-11T18:54:00Z</dcterms:modified>
</cp:coreProperties>
</file>