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ED" w:rsidRPr="00863370" w:rsidRDefault="000A2D83" w:rsidP="00863370">
      <w:pPr>
        <w:jc w:val="center"/>
        <w:rPr>
          <w:rFonts w:ascii="Arial" w:hAnsi="Arial" w:cs="Arial"/>
          <w:b/>
          <w:sz w:val="32"/>
          <w:szCs w:val="32"/>
        </w:rPr>
      </w:pPr>
      <w:r w:rsidRPr="00863370">
        <w:rPr>
          <w:rFonts w:ascii="Arial" w:hAnsi="Arial" w:cs="Arial"/>
          <w:b/>
          <w:sz w:val="32"/>
          <w:szCs w:val="32"/>
        </w:rPr>
        <w:t>АДМИНИСТРАЦИЯ ДОНСК</w:t>
      </w:r>
      <w:r w:rsidR="00C049ED" w:rsidRPr="00863370">
        <w:rPr>
          <w:rFonts w:ascii="Arial" w:hAnsi="Arial" w:cs="Arial"/>
          <w:b/>
          <w:sz w:val="32"/>
          <w:szCs w:val="32"/>
        </w:rPr>
        <w:t>ОГО СЕЛЬСОВЕТА</w:t>
      </w:r>
    </w:p>
    <w:p w:rsidR="00C049ED" w:rsidRPr="00863370" w:rsidRDefault="00C049ED" w:rsidP="00863370">
      <w:pPr>
        <w:jc w:val="center"/>
        <w:rPr>
          <w:rFonts w:ascii="Arial" w:hAnsi="Arial" w:cs="Arial"/>
          <w:b/>
          <w:sz w:val="32"/>
          <w:szCs w:val="32"/>
        </w:rPr>
      </w:pPr>
      <w:r w:rsidRPr="00863370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06191D" w:rsidRPr="00863370" w:rsidRDefault="0006191D" w:rsidP="00863370">
      <w:pPr>
        <w:jc w:val="center"/>
        <w:rPr>
          <w:rFonts w:ascii="Arial" w:hAnsi="Arial" w:cs="Arial"/>
          <w:b/>
          <w:sz w:val="32"/>
          <w:szCs w:val="32"/>
        </w:rPr>
      </w:pPr>
    </w:p>
    <w:p w:rsidR="0006191D" w:rsidRPr="00863370" w:rsidRDefault="0006191D" w:rsidP="00863370">
      <w:pPr>
        <w:jc w:val="center"/>
        <w:rPr>
          <w:rFonts w:ascii="Arial" w:hAnsi="Arial" w:cs="Arial"/>
          <w:b/>
          <w:sz w:val="32"/>
          <w:szCs w:val="32"/>
        </w:rPr>
      </w:pPr>
    </w:p>
    <w:p w:rsidR="00C049ED" w:rsidRPr="00863370" w:rsidRDefault="00C049ED" w:rsidP="00863370">
      <w:pPr>
        <w:jc w:val="center"/>
        <w:rPr>
          <w:rFonts w:ascii="Arial" w:hAnsi="Arial" w:cs="Arial"/>
          <w:b/>
          <w:sz w:val="32"/>
          <w:szCs w:val="32"/>
        </w:rPr>
      </w:pPr>
      <w:r w:rsidRPr="00863370">
        <w:rPr>
          <w:rFonts w:ascii="Arial" w:hAnsi="Arial" w:cs="Arial"/>
          <w:b/>
          <w:sz w:val="32"/>
          <w:szCs w:val="32"/>
        </w:rPr>
        <w:t>ПОСТАНОВЛЕНИЕ</w:t>
      </w:r>
    </w:p>
    <w:p w:rsidR="00C049ED" w:rsidRPr="00863370" w:rsidRDefault="003A308E" w:rsidP="00863370">
      <w:pPr>
        <w:jc w:val="center"/>
        <w:rPr>
          <w:rFonts w:ascii="Arial" w:hAnsi="Arial" w:cs="Arial"/>
          <w:b/>
          <w:sz w:val="32"/>
          <w:szCs w:val="32"/>
        </w:rPr>
      </w:pPr>
      <w:r w:rsidRPr="00863370">
        <w:rPr>
          <w:rFonts w:ascii="Arial" w:hAnsi="Arial" w:cs="Arial"/>
          <w:b/>
          <w:sz w:val="32"/>
          <w:szCs w:val="32"/>
        </w:rPr>
        <w:t>от 22</w:t>
      </w:r>
      <w:r w:rsidR="00863370">
        <w:rPr>
          <w:rFonts w:ascii="Arial" w:hAnsi="Arial" w:cs="Arial"/>
          <w:b/>
          <w:sz w:val="32"/>
          <w:szCs w:val="32"/>
        </w:rPr>
        <w:t xml:space="preserve"> октября </w:t>
      </w:r>
      <w:r w:rsidR="00C049ED" w:rsidRPr="00863370">
        <w:rPr>
          <w:rFonts w:ascii="Arial" w:hAnsi="Arial" w:cs="Arial"/>
          <w:b/>
          <w:sz w:val="32"/>
          <w:szCs w:val="32"/>
        </w:rPr>
        <w:t xml:space="preserve">2014 г. </w:t>
      </w:r>
      <w:r w:rsidRPr="00863370">
        <w:rPr>
          <w:rFonts w:ascii="Arial" w:hAnsi="Arial" w:cs="Arial"/>
          <w:b/>
          <w:sz w:val="32"/>
          <w:szCs w:val="32"/>
        </w:rPr>
        <w:t>№106</w:t>
      </w:r>
    </w:p>
    <w:p w:rsidR="00C049ED" w:rsidRPr="00863370" w:rsidRDefault="00C049ED" w:rsidP="00863370">
      <w:pPr>
        <w:jc w:val="center"/>
        <w:rPr>
          <w:rFonts w:ascii="Arial" w:hAnsi="Arial" w:cs="Arial"/>
          <w:b/>
          <w:sz w:val="32"/>
          <w:szCs w:val="32"/>
        </w:rPr>
      </w:pPr>
    </w:p>
    <w:p w:rsidR="00D506C9" w:rsidRPr="00863370" w:rsidRDefault="00D506C9" w:rsidP="00863370">
      <w:pPr>
        <w:jc w:val="center"/>
        <w:rPr>
          <w:rFonts w:ascii="Arial" w:hAnsi="Arial" w:cs="Arial"/>
          <w:b/>
          <w:sz w:val="32"/>
          <w:szCs w:val="32"/>
        </w:rPr>
      </w:pPr>
    </w:p>
    <w:p w:rsidR="0006191D" w:rsidRPr="00863370" w:rsidRDefault="00393441" w:rsidP="00863370">
      <w:pPr>
        <w:jc w:val="center"/>
        <w:rPr>
          <w:rFonts w:ascii="Arial" w:hAnsi="Arial" w:cs="Arial"/>
          <w:b/>
          <w:sz w:val="32"/>
          <w:szCs w:val="32"/>
        </w:rPr>
      </w:pPr>
      <w:r w:rsidRPr="00863370">
        <w:rPr>
          <w:rFonts w:ascii="Arial" w:hAnsi="Arial" w:cs="Arial"/>
          <w:b/>
          <w:sz w:val="32"/>
          <w:szCs w:val="32"/>
        </w:rPr>
        <w:t xml:space="preserve">«Об утверждении </w:t>
      </w:r>
      <w:r w:rsidR="00C049ED" w:rsidRPr="00863370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06191D" w:rsidRPr="00863370" w:rsidRDefault="00393441" w:rsidP="00863370">
      <w:pPr>
        <w:jc w:val="center"/>
        <w:rPr>
          <w:rFonts w:ascii="Arial" w:hAnsi="Arial" w:cs="Arial"/>
          <w:b/>
          <w:sz w:val="32"/>
          <w:szCs w:val="32"/>
        </w:rPr>
      </w:pPr>
      <w:r w:rsidRPr="00863370">
        <w:rPr>
          <w:rFonts w:ascii="Arial" w:hAnsi="Arial" w:cs="Arial"/>
          <w:b/>
          <w:sz w:val="32"/>
          <w:szCs w:val="32"/>
        </w:rPr>
        <w:t>«</w:t>
      </w:r>
      <w:r w:rsidR="00302495" w:rsidRPr="00863370">
        <w:rPr>
          <w:rFonts w:ascii="Arial" w:hAnsi="Arial" w:cs="Arial"/>
          <w:b/>
          <w:sz w:val="32"/>
          <w:szCs w:val="32"/>
        </w:rPr>
        <w:t xml:space="preserve">Повышение эффективности </w:t>
      </w:r>
      <w:r w:rsidR="00C049ED" w:rsidRPr="00863370">
        <w:rPr>
          <w:rFonts w:ascii="Arial" w:hAnsi="Arial" w:cs="Arial"/>
          <w:b/>
          <w:sz w:val="32"/>
          <w:szCs w:val="32"/>
        </w:rPr>
        <w:t>управления</w:t>
      </w:r>
      <w:r w:rsidR="00302495" w:rsidRPr="00863370">
        <w:rPr>
          <w:rFonts w:ascii="Arial" w:hAnsi="Arial" w:cs="Arial"/>
          <w:b/>
          <w:sz w:val="32"/>
          <w:szCs w:val="32"/>
        </w:rPr>
        <w:t xml:space="preserve"> финансами</w:t>
      </w:r>
    </w:p>
    <w:p w:rsidR="0006191D" w:rsidRPr="00863370" w:rsidRDefault="00302495" w:rsidP="00863370">
      <w:pPr>
        <w:jc w:val="center"/>
        <w:rPr>
          <w:rFonts w:ascii="Arial" w:hAnsi="Arial" w:cs="Arial"/>
          <w:b/>
          <w:sz w:val="32"/>
          <w:szCs w:val="32"/>
        </w:rPr>
      </w:pPr>
      <w:r w:rsidRPr="00863370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397219" w:rsidRPr="00863370">
        <w:rPr>
          <w:rFonts w:ascii="Arial" w:hAnsi="Arial" w:cs="Arial"/>
          <w:b/>
          <w:sz w:val="32"/>
          <w:szCs w:val="32"/>
        </w:rPr>
        <w:t>Донско</w:t>
      </w:r>
      <w:r w:rsidR="00C049ED" w:rsidRPr="00863370">
        <w:rPr>
          <w:rFonts w:ascii="Arial" w:hAnsi="Arial" w:cs="Arial"/>
          <w:b/>
          <w:sz w:val="32"/>
          <w:szCs w:val="32"/>
        </w:rPr>
        <w:t>й сельсовет</w:t>
      </w:r>
      <w:r w:rsidRPr="00863370">
        <w:rPr>
          <w:rFonts w:ascii="Arial" w:hAnsi="Arial" w:cs="Arial"/>
          <w:b/>
          <w:sz w:val="32"/>
          <w:szCs w:val="32"/>
        </w:rPr>
        <w:t>»</w:t>
      </w:r>
    </w:p>
    <w:p w:rsidR="00393441" w:rsidRPr="00863370" w:rsidRDefault="00C049ED" w:rsidP="00863370">
      <w:pPr>
        <w:jc w:val="center"/>
        <w:rPr>
          <w:rFonts w:ascii="Arial" w:hAnsi="Arial" w:cs="Arial"/>
          <w:b/>
          <w:sz w:val="32"/>
          <w:szCs w:val="32"/>
        </w:rPr>
      </w:pPr>
      <w:r w:rsidRPr="00863370">
        <w:rPr>
          <w:rFonts w:ascii="Arial" w:hAnsi="Arial" w:cs="Arial"/>
          <w:b/>
          <w:sz w:val="32"/>
          <w:szCs w:val="32"/>
        </w:rPr>
        <w:t xml:space="preserve">Золотухинского </w:t>
      </w:r>
      <w:r w:rsidR="00302495" w:rsidRPr="00863370">
        <w:rPr>
          <w:rFonts w:ascii="Arial" w:hAnsi="Arial" w:cs="Arial"/>
          <w:b/>
          <w:sz w:val="32"/>
          <w:szCs w:val="32"/>
        </w:rPr>
        <w:t>района Курской области на 201</w:t>
      </w:r>
      <w:r w:rsidRPr="00863370">
        <w:rPr>
          <w:rFonts w:ascii="Arial" w:hAnsi="Arial" w:cs="Arial"/>
          <w:b/>
          <w:sz w:val="32"/>
          <w:szCs w:val="32"/>
        </w:rPr>
        <w:t>5</w:t>
      </w:r>
      <w:r w:rsidR="00302495" w:rsidRPr="00863370">
        <w:rPr>
          <w:rFonts w:ascii="Arial" w:hAnsi="Arial" w:cs="Arial"/>
          <w:b/>
          <w:sz w:val="32"/>
          <w:szCs w:val="32"/>
        </w:rPr>
        <w:t xml:space="preserve"> </w:t>
      </w:r>
      <w:r w:rsidRPr="00863370">
        <w:rPr>
          <w:rFonts w:ascii="Arial" w:hAnsi="Arial" w:cs="Arial"/>
          <w:b/>
          <w:sz w:val="32"/>
          <w:szCs w:val="32"/>
        </w:rPr>
        <w:t>-</w:t>
      </w:r>
      <w:r w:rsidR="00302495" w:rsidRPr="00863370">
        <w:rPr>
          <w:rFonts w:ascii="Arial" w:hAnsi="Arial" w:cs="Arial"/>
          <w:b/>
          <w:sz w:val="32"/>
          <w:szCs w:val="32"/>
        </w:rPr>
        <w:t xml:space="preserve"> 201</w:t>
      </w:r>
      <w:r w:rsidR="00294658" w:rsidRPr="00863370">
        <w:rPr>
          <w:rFonts w:ascii="Arial" w:hAnsi="Arial" w:cs="Arial"/>
          <w:b/>
          <w:sz w:val="32"/>
          <w:szCs w:val="32"/>
        </w:rPr>
        <w:t>9</w:t>
      </w:r>
      <w:r w:rsidR="00302495" w:rsidRPr="00863370">
        <w:rPr>
          <w:rFonts w:ascii="Arial" w:hAnsi="Arial" w:cs="Arial"/>
          <w:b/>
          <w:sz w:val="32"/>
          <w:szCs w:val="32"/>
        </w:rPr>
        <w:t xml:space="preserve"> годы»</w:t>
      </w:r>
    </w:p>
    <w:p w:rsidR="0006191D" w:rsidRPr="00863370" w:rsidRDefault="0006191D" w:rsidP="00D506C9">
      <w:pPr>
        <w:jc w:val="both"/>
        <w:rPr>
          <w:rFonts w:ascii="Arial" w:hAnsi="Arial" w:cs="Arial"/>
          <w:color w:val="000000"/>
        </w:rPr>
      </w:pPr>
    </w:p>
    <w:p w:rsidR="0006191D" w:rsidRPr="00863370" w:rsidRDefault="0006191D" w:rsidP="00D506C9">
      <w:pPr>
        <w:jc w:val="both"/>
        <w:rPr>
          <w:rFonts w:ascii="Arial" w:hAnsi="Arial" w:cs="Arial"/>
          <w:color w:val="000000"/>
        </w:rPr>
      </w:pPr>
    </w:p>
    <w:p w:rsidR="00D506C9" w:rsidRPr="00863370" w:rsidRDefault="00D506C9" w:rsidP="0006191D">
      <w:pPr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ab/>
      </w:r>
      <w:r w:rsidR="00C049ED" w:rsidRPr="00863370">
        <w:rPr>
          <w:rFonts w:ascii="Arial" w:hAnsi="Arial" w:cs="Arial"/>
        </w:rPr>
        <w:t>В соответствии со статьей 179  Бюджетного кодекса Российской Федерации, Федеральным законом от 24.09.2003 №131-ФЗ «Об общих принципах организации местного самоуправления в Российской Федерации», руководствуясь Уставом муни</w:t>
      </w:r>
      <w:r w:rsidR="00397219" w:rsidRPr="00863370">
        <w:rPr>
          <w:rFonts w:ascii="Arial" w:hAnsi="Arial" w:cs="Arial"/>
        </w:rPr>
        <w:t>ципального образования «Донско</w:t>
      </w:r>
      <w:r w:rsidR="00C049ED" w:rsidRPr="00863370">
        <w:rPr>
          <w:rFonts w:ascii="Arial" w:hAnsi="Arial" w:cs="Arial"/>
        </w:rPr>
        <w:t>й сельсовет» Золотухинского района Курской области, Пост</w:t>
      </w:r>
      <w:r w:rsidR="00397219" w:rsidRPr="00863370">
        <w:rPr>
          <w:rFonts w:ascii="Arial" w:hAnsi="Arial" w:cs="Arial"/>
        </w:rPr>
        <w:t>ановлением Администрации Донск</w:t>
      </w:r>
      <w:r w:rsidR="00C049ED" w:rsidRPr="00863370">
        <w:rPr>
          <w:rFonts w:ascii="Arial" w:hAnsi="Arial" w:cs="Arial"/>
        </w:rPr>
        <w:t>ого сельсовета Золотухинско</w:t>
      </w:r>
      <w:r w:rsidR="00397219" w:rsidRPr="00863370">
        <w:rPr>
          <w:rFonts w:ascii="Arial" w:hAnsi="Arial" w:cs="Arial"/>
        </w:rPr>
        <w:t>го района Курской области от 07</w:t>
      </w:r>
      <w:r w:rsidR="00C049ED" w:rsidRPr="00863370">
        <w:rPr>
          <w:rFonts w:ascii="Arial" w:hAnsi="Arial" w:cs="Arial"/>
        </w:rPr>
        <w:t>.1</w:t>
      </w:r>
      <w:r w:rsidR="00397219" w:rsidRPr="00863370">
        <w:rPr>
          <w:rFonts w:ascii="Arial" w:hAnsi="Arial" w:cs="Arial"/>
        </w:rPr>
        <w:t>1.2013 г. №92</w:t>
      </w:r>
      <w:r w:rsidR="00C049ED" w:rsidRPr="00863370">
        <w:rPr>
          <w:rFonts w:ascii="Arial" w:hAnsi="Arial" w:cs="Arial"/>
        </w:rPr>
        <w:t xml:space="preserve"> «</w:t>
      </w:r>
      <w:r w:rsidR="00C049ED" w:rsidRPr="00863370">
        <w:rPr>
          <w:rFonts w:ascii="Arial" w:hAnsi="Arial" w:cs="Arial"/>
          <w:bCs/>
        </w:rPr>
        <w:t>Об утверждении порядка принятия решений о разработке муници</w:t>
      </w:r>
      <w:r w:rsidR="00397219" w:rsidRPr="00863370">
        <w:rPr>
          <w:rFonts w:ascii="Arial" w:hAnsi="Arial" w:cs="Arial"/>
          <w:bCs/>
        </w:rPr>
        <w:t>пальных целевых программ Донск</w:t>
      </w:r>
      <w:r w:rsidR="00C049ED" w:rsidRPr="00863370">
        <w:rPr>
          <w:rFonts w:ascii="Arial" w:hAnsi="Arial" w:cs="Arial"/>
          <w:bCs/>
        </w:rPr>
        <w:t>ого сельсовета Золотухинского района Курской области, их формирования, реализации и проведения оценки эффективности»</w:t>
      </w:r>
      <w:r w:rsidR="00397219" w:rsidRPr="00863370">
        <w:rPr>
          <w:rFonts w:ascii="Arial" w:hAnsi="Arial" w:cs="Arial"/>
          <w:bCs/>
        </w:rPr>
        <w:t xml:space="preserve"> Администрация Донск</w:t>
      </w:r>
      <w:r w:rsidR="00C049ED" w:rsidRPr="00863370">
        <w:rPr>
          <w:rFonts w:ascii="Arial" w:hAnsi="Arial" w:cs="Arial"/>
          <w:bCs/>
        </w:rPr>
        <w:t>ого сельсовета Золотухинского района Курской области</w:t>
      </w:r>
      <w:r w:rsidR="0006191D" w:rsidRPr="00863370">
        <w:rPr>
          <w:rFonts w:ascii="Arial" w:hAnsi="Arial" w:cs="Arial"/>
          <w:bCs/>
        </w:rPr>
        <w:t xml:space="preserve"> постановляет</w:t>
      </w:r>
      <w:r w:rsidR="00302495" w:rsidRPr="00863370">
        <w:rPr>
          <w:rFonts w:ascii="Arial" w:hAnsi="Arial" w:cs="Arial"/>
          <w:color w:val="000000"/>
        </w:rPr>
        <w:t>:</w:t>
      </w:r>
    </w:p>
    <w:p w:rsidR="00D506C9" w:rsidRPr="00863370" w:rsidRDefault="0006191D" w:rsidP="0006191D">
      <w:pPr>
        <w:ind w:firstLine="708"/>
        <w:jc w:val="both"/>
        <w:rPr>
          <w:rFonts w:ascii="Arial" w:hAnsi="Arial" w:cs="Arial"/>
        </w:rPr>
      </w:pPr>
      <w:r w:rsidRPr="00863370">
        <w:rPr>
          <w:rFonts w:ascii="Arial" w:hAnsi="Arial" w:cs="Arial"/>
          <w:color w:val="000000"/>
        </w:rPr>
        <w:t xml:space="preserve">1. </w:t>
      </w:r>
      <w:r w:rsidR="00D506C9" w:rsidRPr="00863370">
        <w:rPr>
          <w:rFonts w:ascii="Arial" w:hAnsi="Arial" w:cs="Arial"/>
          <w:color w:val="000000"/>
        </w:rPr>
        <w:t xml:space="preserve">Утвердить </w:t>
      </w:r>
      <w:r w:rsidR="001D408D" w:rsidRPr="00863370">
        <w:rPr>
          <w:rFonts w:ascii="Arial" w:hAnsi="Arial" w:cs="Arial"/>
        </w:rPr>
        <w:t>муниципальную программу «Повышение эффективности управления финансами муни</w:t>
      </w:r>
      <w:r w:rsidR="00397219" w:rsidRPr="00863370">
        <w:rPr>
          <w:rFonts w:ascii="Arial" w:hAnsi="Arial" w:cs="Arial"/>
        </w:rPr>
        <w:t>ципального образования «Донской</w:t>
      </w:r>
      <w:r w:rsidR="001D408D" w:rsidRPr="00863370">
        <w:rPr>
          <w:rFonts w:ascii="Arial" w:hAnsi="Arial" w:cs="Arial"/>
        </w:rPr>
        <w:t xml:space="preserve"> сельсовет» Золотухинского района Курской области на 2015 - 201</w:t>
      </w:r>
      <w:r w:rsidR="00294658" w:rsidRPr="00863370">
        <w:rPr>
          <w:rFonts w:ascii="Arial" w:hAnsi="Arial" w:cs="Arial"/>
        </w:rPr>
        <w:t>9</w:t>
      </w:r>
      <w:r w:rsidR="001D408D" w:rsidRPr="00863370">
        <w:rPr>
          <w:rFonts w:ascii="Arial" w:hAnsi="Arial" w:cs="Arial"/>
        </w:rPr>
        <w:t xml:space="preserve"> годы» </w:t>
      </w:r>
      <w:r w:rsidR="00D506C9" w:rsidRPr="00863370">
        <w:rPr>
          <w:rFonts w:ascii="Arial" w:hAnsi="Arial" w:cs="Arial"/>
          <w:color w:val="000000"/>
        </w:rPr>
        <w:t xml:space="preserve">согласно приложению </w:t>
      </w:r>
      <w:r w:rsidR="001D408D" w:rsidRPr="00863370">
        <w:rPr>
          <w:rFonts w:ascii="Arial" w:hAnsi="Arial" w:cs="Arial"/>
          <w:color w:val="000000"/>
        </w:rPr>
        <w:t>№</w:t>
      </w:r>
      <w:r w:rsidR="00D506C9" w:rsidRPr="00863370">
        <w:rPr>
          <w:rFonts w:ascii="Arial" w:hAnsi="Arial" w:cs="Arial"/>
          <w:color w:val="000000"/>
        </w:rPr>
        <w:t>1.</w:t>
      </w:r>
    </w:p>
    <w:p w:rsidR="001D408D" w:rsidRPr="00863370" w:rsidRDefault="001D408D" w:rsidP="0006191D">
      <w:pPr>
        <w:ind w:firstLine="708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>2.</w:t>
      </w:r>
      <w:r w:rsidR="0006191D" w:rsidRPr="00863370">
        <w:rPr>
          <w:rFonts w:ascii="Arial" w:hAnsi="Arial" w:cs="Arial"/>
        </w:rPr>
        <w:t xml:space="preserve"> </w:t>
      </w:r>
      <w:r w:rsidR="00397219" w:rsidRPr="00863370">
        <w:rPr>
          <w:rFonts w:ascii="Arial" w:hAnsi="Arial" w:cs="Arial"/>
        </w:rPr>
        <w:t>Разместить</w:t>
      </w:r>
      <w:r w:rsidRPr="00863370">
        <w:rPr>
          <w:rFonts w:ascii="Arial" w:hAnsi="Arial" w:cs="Arial"/>
        </w:rPr>
        <w:t xml:space="preserve"> настоящее Постановление на официаль</w:t>
      </w:r>
      <w:r w:rsidR="00397219" w:rsidRPr="00863370">
        <w:rPr>
          <w:rFonts w:ascii="Arial" w:hAnsi="Arial" w:cs="Arial"/>
        </w:rPr>
        <w:t>ном сайте Администрации Донского се</w:t>
      </w:r>
      <w:r w:rsidRPr="00863370">
        <w:rPr>
          <w:rFonts w:ascii="Arial" w:hAnsi="Arial" w:cs="Arial"/>
        </w:rPr>
        <w:t>льсовета в сети Интернет.</w:t>
      </w:r>
    </w:p>
    <w:p w:rsidR="001D408D" w:rsidRPr="00863370" w:rsidRDefault="001D408D" w:rsidP="0006191D">
      <w:pPr>
        <w:ind w:firstLine="708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 xml:space="preserve">3. Контроль за выполнением настоящего Постановления возложить на </w:t>
      </w:r>
      <w:r w:rsidR="00397219" w:rsidRPr="00863370">
        <w:rPr>
          <w:rFonts w:ascii="Arial" w:hAnsi="Arial" w:cs="Arial"/>
        </w:rPr>
        <w:t>и.о.</w:t>
      </w:r>
      <w:r w:rsidR="0006191D" w:rsidRPr="00863370">
        <w:rPr>
          <w:rFonts w:ascii="Arial" w:hAnsi="Arial" w:cs="Arial"/>
        </w:rPr>
        <w:t xml:space="preserve"> </w:t>
      </w:r>
      <w:r w:rsidR="00397219" w:rsidRPr="00863370">
        <w:rPr>
          <w:rFonts w:ascii="Arial" w:hAnsi="Arial" w:cs="Arial"/>
        </w:rPr>
        <w:t>главного бухгалтера</w:t>
      </w:r>
      <w:r w:rsidRPr="00863370">
        <w:rPr>
          <w:rFonts w:ascii="Arial" w:hAnsi="Arial" w:cs="Arial"/>
        </w:rPr>
        <w:t xml:space="preserve"> </w:t>
      </w:r>
      <w:r w:rsidR="0006191D" w:rsidRPr="00863370">
        <w:rPr>
          <w:rFonts w:ascii="Arial" w:hAnsi="Arial" w:cs="Arial"/>
        </w:rPr>
        <w:t>Администрации</w:t>
      </w:r>
      <w:r w:rsidR="00397219" w:rsidRPr="00863370">
        <w:rPr>
          <w:rFonts w:ascii="Arial" w:hAnsi="Arial" w:cs="Arial"/>
        </w:rPr>
        <w:t>Донск</w:t>
      </w:r>
      <w:r w:rsidRPr="00863370">
        <w:rPr>
          <w:rFonts w:ascii="Arial" w:hAnsi="Arial" w:cs="Arial"/>
        </w:rPr>
        <w:t xml:space="preserve">ого сельсовета </w:t>
      </w:r>
      <w:r w:rsidR="0006191D" w:rsidRPr="00863370">
        <w:rPr>
          <w:rFonts w:ascii="Arial" w:hAnsi="Arial" w:cs="Arial"/>
        </w:rPr>
        <w:t xml:space="preserve">Золотухинского района </w:t>
      </w:r>
      <w:r w:rsidR="00397219" w:rsidRPr="00863370">
        <w:rPr>
          <w:rFonts w:ascii="Arial" w:hAnsi="Arial" w:cs="Arial"/>
        </w:rPr>
        <w:t>Т</w:t>
      </w:r>
      <w:r w:rsidRPr="00863370">
        <w:rPr>
          <w:rFonts w:ascii="Arial" w:hAnsi="Arial" w:cs="Arial"/>
        </w:rPr>
        <w:t>.</w:t>
      </w:r>
      <w:r w:rsidR="00397219" w:rsidRPr="00863370">
        <w:rPr>
          <w:rFonts w:ascii="Arial" w:hAnsi="Arial" w:cs="Arial"/>
        </w:rPr>
        <w:t>Н</w:t>
      </w:r>
      <w:r w:rsidRPr="00863370">
        <w:rPr>
          <w:rFonts w:ascii="Arial" w:hAnsi="Arial" w:cs="Arial"/>
        </w:rPr>
        <w:t>. Со</w:t>
      </w:r>
      <w:r w:rsidR="00397219" w:rsidRPr="00863370">
        <w:rPr>
          <w:rFonts w:ascii="Arial" w:hAnsi="Arial" w:cs="Arial"/>
        </w:rPr>
        <w:t>ломатин</w:t>
      </w:r>
      <w:r w:rsidRPr="00863370">
        <w:rPr>
          <w:rFonts w:ascii="Arial" w:hAnsi="Arial" w:cs="Arial"/>
        </w:rPr>
        <w:t>у.</w:t>
      </w:r>
    </w:p>
    <w:p w:rsidR="001D408D" w:rsidRPr="00863370" w:rsidRDefault="001D408D" w:rsidP="0006191D">
      <w:pPr>
        <w:ind w:firstLine="708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>4. Постановление вступает в силу с 1 января 2015 года</w:t>
      </w:r>
    </w:p>
    <w:p w:rsidR="001824FD" w:rsidRPr="00863370" w:rsidRDefault="001824FD" w:rsidP="00302495">
      <w:pPr>
        <w:tabs>
          <w:tab w:val="left" w:pos="9724"/>
        </w:tabs>
        <w:ind w:right="-109"/>
        <w:jc w:val="both"/>
        <w:rPr>
          <w:rFonts w:ascii="Arial" w:hAnsi="Arial" w:cs="Arial"/>
          <w:color w:val="000000"/>
        </w:rPr>
      </w:pPr>
    </w:p>
    <w:p w:rsidR="00397219" w:rsidRPr="00863370" w:rsidRDefault="00397219" w:rsidP="00302495">
      <w:pPr>
        <w:tabs>
          <w:tab w:val="left" w:pos="9724"/>
        </w:tabs>
        <w:ind w:right="-109"/>
        <w:jc w:val="both"/>
        <w:rPr>
          <w:rFonts w:ascii="Arial" w:hAnsi="Arial" w:cs="Arial"/>
          <w:color w:val="000000"/>
        </w:rPr>
      </w:pPr>
    </w:p>
    <w:p w:rsidR="00397219" w:rsidRPr="00863370" w:rsidRDefault="00397219" w:rsidP="001D408D">
      <w:pPr>
        <w:tabs>
          <w:tab w:val="left" w:pos="9724"/>
        </w:tabs>
        <w:ind w:right="-109"/>
        <w:jc w:val="both"/>
        <w:rPr>
          <w:rFonts w:ascii="Arial" w:hAnsi="Arial" w:cs="Arial"/>
          <w:color w:val="000000"/>
        </w:rPr>
      </w:pPr>
    </w:p>
    <w:p w:rsidR="00397219" w:rsidRPr="00863370" w:rsidRDefault="00397219" w:rsidP="001D408D">
      <w:pPr>
        <w:tabs>
          <w:tab w:val="left" w:pos="9724"/>
        </w:tabs>
        <w:ind w:right="-109"/>
        <w:jc w:val="both"/>
        <w:rPr>
          <w:rFonts w:ascii="Arial" w:hAnsi="Arial" w:cs="Arial"/>
          <w:color w:val="000000"/>
        </w:rPr>
      </w:pPr>
    </w:p>
    <w:p w:rsidR="00302495" w:rsidRPr="00863370" w:rsidRDefault="00397219" w:rsidP="0006191D">
      <w:pPr>
        <w:pStyle w:val="af1"/>
        <w:rPr>
          <w:rFonts w:ascii="Arial" w:eastAsia="Tahoma" w:hAnsi="Arial" w:cs="Arial"/>
        </w:rPr>
      </w:pPr>
      <w:r w:rsidRPr="00863370">
        <w:rPr>
          <w:rFonts w:ascii="Arial" w:hAnsi="Arial" w:cs="Arial"/>
        </w:rPr>
        <w:t>И.о.г</w:t>
      </w:r>
      <w:r w:rsidR="00D506C9" w:rsidRPr="00863370">
        <w:rPr>
          <w:rFonts w:ascii="Arial" w:hAnsi="Arial" w:cs="Arial"/>
        </w:rPr>
        <w:t>лав</w:t>
      </w:r>
      <w:r w:rsidRPr="00863370">
        <w:rPr>
          <w:rFonts w:ascii="Arial" w:hAnsi="Arial" w:cs="Arial"/>
        </w:rPr>
        <w:t>ы Донск</w:t>
      </w:r>
      <w:r w:rsidR="001D408D" w:rsidRPr="00863370">
        <w:rPr>
          <w:rFonts w:ascii="Arial" w:hAnsi="Arial" w:cs="Arial"/>
        </w:rPr>
        <w:t>ого сельсовета</w:t>
      </w:r>
      <w:r w:rsidR="0006191D" w:rsidRPr="00863370">
        <w:rPr>
          <w:rFonts w:ascii="Arial" w:hAnsi="Arial" w:cs="Arial"/>
        </w:rPr>
        <w:tab/>
      </w:r>
      <w:r w:rsidR="0006191D" w:rsidRPr="00863370">
        <w:rPr>
          <w:rFonts w:ascii="Arial" w:hAnsi="Arial" w:cs="Arial"/>
        </w:rPr>
        <w:tab/>
      </w:r>
      <w:r w:rsidR="0006191D" w:rsidRPr="00863370">
        <w:rPr>
          <w:rFonts w:ascii="Arial" w:hAnsi="Arial" w:cs="Arial"/>
        </w:rPr>
        <w:tab/>
      </w:r>
      <w:r w:rsidR="0006191D" w:rsidRPr="00863370">
        <w:rPr>
          <w:rFonts w:ascii="Arial" w:hAnsi="Arial" w:cs="Arial"/>
        </w:rPr>
        <w:tab/>
      </w:r>
      <w:r w:rsidR="0006191D" w:rsidRPr="00863370">
        <w:rPr>
          <w:rFonts w:ascii="Arial" w:hAnsi="Arial" w:cs="Arial"/>
        </w:rPr>
        <w:tab/>
      </w:r>
      <w:r w:rsidRPr="00863370">
        <w:rPr>
          <w:rFonts w:ascii="Arial" w:hAnsi="Arial" w:cs="Arial"/>
        </w:rPr>
        <w:t>В.Ю.Азаров</w:t>
      </w:r>
    </w:p>
    <w:p w:rsidR="001D408D" w:rsidRPr="00863370" w:rsidRDefault="001D408D" w:rsidP="0006191D">
      <w:pPr>
        <w:pStyle w:val="af1"/>
        <w:rPr>
          <w:rFonts w:ascii="Arial" w:hAnsi="Arial" w:cs="Arial"/>
        </w:rPr>
      </w:pPr>
    </w:p>
    <w:p w:rsidR="001D408D" w:rsidRPr="00863370" w:rsidRDefault="001D408D" w:rsidP="00D506C9">
      <w:pPr>
        <w:ind w:left="4862" w:firstLine="93"/>
        <w:jc w:val="center"/>
        <w:rPr>
          <w:rFonts w:ascii="Arial" w:hAnsi="Arial" w:cs="Arial"/>
        </w:rPr>
      </w:pPr>
    </w:p>
    <w:p w:rsidR="0006191D" w:rsidRDefault="0006191D" w:rsidP="00D506C9">
      <w:pPr>
        <w:ind w:left="4862" w:firstLine="93"/>
        <w:jc w:val="center"/>
        <w:rPr>
          <w:rFonts w:ascii="Arial" w:hAnsi="Arial" w:cs="Arial"/>
        </w:rPr>
      </w:pPr>
    </w:p>
    <w:p w:rsidR="00863370" w:rsidRDefault="00863370" w:rsidP="00D506C9">
      <w:pPr>
        <w:ind w:left="4862" w:firstLine="93"/>
        <w:jc w:val="center"/>
        <w:rPr>
          <w:rFonts w:ascii="Arial" w:hAnsi="Arial" w:cs="Arial"/>
        </w:rPr>
      </w:pPr>
    </w:p>
    <w:p w:rsidR="00863370" w:rsidRPr="00863370" w:rsidRDefault="00863370" w:rsidP="00D506C9">
      <w:pPr>
        <w:ind w:left="4862" w:firstLine="93"/>
        <w:jc w:val="center"/>
        <w:rPr>
          <w:rFonts w:ascii="Arial" w:hAnsi="Arial" w:cs="Arial"/>
        </w:rPr>
      </w:pPr>
    </w:p>
    <w:p w:rsidR="001D408D" w:rsidRPr="00863370" w:rsidRDefault="001D408D" w:rsidP="00D506C9">
      <w:pPr>
        <w:ind w:left="4862" w:firstLine="93"/>
        <w:jc w:val="center"/>
        <w:rPr>
          <w:rFonts w:ascii="Arial" w:hAnsi="Arial" w:cs="Arial"/>
        </w:rPr>
      </w:pPr>
    </w:p>
    <w:p w:rsidR="001D408D" w:rsidRPr="00863370" w:rsidRDefault="001D408D" w:rsidP="00D506C9">
      <w:pPr>
        <w:ind w:left="4862" w:firstLine="93"/>
        <w:jc w:val="center"/>
        <w:rPr>
          <w:rFonts w:ascii="Arial" w:hAnsi="Arial" w:cs="Arial"/>
        </w:rPr>
      </w:pPr>
    </w:p>
    <w:p w:rsidR="00D506C9" w:rsidRPr="00863370" w:rsidRDefault="00D506C9" w:rsidP="0006191D">
      <w:pPr>
        <w:pStyle w:val="af1"/>
        <w:jc w:val="right"/>
        <w:rPr>
          <w:rFonts w:ascii="Arial" w:hAnsi="Arial" w:cs="Arial"/>
        </w:rPr>
      </w:pPr>
      <w:r w:rsidRPr="00863370">
        <w:rPr>
          <w:rFonts w:ascii="Arial" w:hAnsi="Arial" w:cs="Arial"/>
        </w:rPr>
        <w:lastRenderedPageBreak/>
        <w:t>Приложение 1</w:t>
      </w:r>
    </w:p>
    <w:p w:rsidR="0006191D" w:rsidRPr="00863370" w:rsidRDefault="00D506C9" w:rsidP="0006191D">
      <w:pPr>
        <w:pStyle w:val="af1"/>
        <w:jc w:val="right"/>
        <w:rPr>
          <w:rFonts w:ascii="Arial" w:hAnsi="Arial" w:cs="Arial"/>
        </w:rPr>
      </w:pPr>
      <w:r w:rsidRPr="00863370">
        <w:rPr>
          <w:rFonts w:ascii="Arial" w:hAnsi="Arial" w:cs="Arial"/>
        </w:rPr>
        <w:t xml:space="preserve">к постановлению </w:t>
      </w:r>
      <w:r w:rsidR="00397219" w:rsidRPr="00863370">
        <w:rPr>
          <w:rFonts w:ascii="Arial" w:hAnsi="Arial" w:cs="Arial"/>
        </w:rPr>
        <w:t>Администрации Донск</w:t>
      </w:r>
      <w:r w:rsidR="001D408D" w:rsidRPr="00863370">
        <w:rPr>
          <w:rFonts w:ascii="Arial" w:hAnsi="Arial" w:cs="Arial"/>
        </w:rPr>
        <w:t>ого</w:t>
      </w:r>
    </w:p>
    <w:p w:rsidR="0006191D" w:rsidRPr="00863370" w:rsidRDefault="001D408D" w:rsidP="0006191D">
      <w:pPr>
        <w:pStyle w:val="af1"/>
        <w:jc w:val="right"/>
        <w:rPr>
          <w:rFonts w:ascii="Arial" w:hAnsi="Arial" w:cs="Arial"/>
        </w:rPr>
      </w:pPr>
      <w:r w:rsidRPr="00863370">
        <w:rPr>
          <w:rFonts w:ascii="Arial" w:hAnsi="Arial" w:cs="Arial"/>
        </w:rPr>
        <w:t>сельсовета</w:t>
      </w:r>
      <w:r w:rsidR="0006191D" w:rsidRPr="00863370">
        <w:rPr>
          <w:rFonts w:ascii="Arial" w:hAnsi="Arial" w:cs="Arial"/>
        </w:rPr>
        <w:t xml:space="preserve"> </w:t>
      </w:r>
      <w:r w:rsidRPr="00863370">
        <w:rPr>
          <w:rFonts w:ascii="Arial" w:hAnsi="Arial" w:cs="Arial"/>
        </w:rPr>
        <w:t>Золотухинского района</w:t>
      </w:r>
    </w:p>
    <w:p w:rsidR="00D506C9" w:rsidRPr="00863370" w:rsidRDefault="0006191D" w:rsidP="0006191D">
      <w:pPr>
        <w:pStyle w:val="af1"/>
        <w:jc w:val="right"/>
        <w:rPr>
          <w:rFonts w:ascii="Arial" w:hAnsi="Arial" w:cs="Arial"/>
          <w:color w:val="000000"/>
        </w:rPr>
      </w:pPr>
      <w:r w:rsidRPr="00863370">
        <w:rPr>
          <w:rFonts w:ascii="Arial" w:hAnsi="Arial" w:cs="Arial"/>
        </w:rPr>
        <w:t>К</w:t>
      </w:r>
      <w:r w:rsidR="001D408D" w:rsidRPr="00863370">
        <w:rPr>
          <w:rFonts w:ascii="Arial" w:hAnsi="Arial" w:cs="Arial"/>
        </w:rPr>
        <w:t>урской области</w:t>
      </w:r>
      <w:r w:rsidR="00302495" w:rsidRPr="00863370">
        <w:rPr>
          <w:rFonts w:ascii="Arial" w:hAnsi="Arial" w:cs="Arial"/>
        </w:rPr>
        <w:t xml:space="preserve"> от </w:t>
      </w:r>
      <w:r w:rsidR="00397219" w:rsidRPr="00863370">
        <w:rPr>
          <w:rFonts w:ascii="Arial" w:hAnsi="Arial" w:cs="Arial"/>
        </w:rPr>
        <w:t>22</w:t>
      </w:r>
      <w:r w:rsidR="00302495" w:rsidRPr="00863370">
        <w:rPr>
          <w:rFonts w:ascii="Arial" w:hAnsi="Arial" w:cs="Arial"/>
        </w:rPr>
        <w:t>.</w:t>
      </w:r>
      <w:r w:rsidR="001D408D" w:rsidRPr="00863370">
        <w:rPr>
          <w:rFonts w:ascii="Arial" w:hAnsi="Arial" w:cs="Arial"/>
        </w:rPr>
        <w:t>10</w:t>
      </w:r>
      <w:r w:rsidR="00302495" w:rsidRPr="00863370">
        <w:rPr>
          <w:rFonts w:ascii="Arial" w:hAnsi="Arial" w:cs="Arial"/>
        </w:rPr>
        <w:t>.2014 года.</w:t>
      </w:r>
      <w:r w:rsidRPr="00863370">
        <w:rPr>
          <w:rFonts w:ascii="Arial" w:hAnsi="Arial" w:cs="Arial"/>
        </w:rPr>
        <w:t xml:space="preserve"> № 106</w:t>
      </w:r>
    </w:p>
    <w:p w:rsidR="00397219" w:rsidRPr="00863370" w:rsidRDefault="00397219" w:rsidP="0006191D">
      <w:pPr>
        <w:pStyle w:val="af1"/>
        <w:jc w:val="right"/>
        <w:rPr>
          <w:rFonts w:ascii="Arial" w:hAnsi="Arial" w:cs="Arial"/>
          <w:b/>
        </w:rPr>
      </w:pPr>
    </w:p>
    <w:p w:rsidR="00D506C9" w:rsidRPr="00863370" w:rsidRDefault="00D506C9" w:rsidP="00D506C9">
      <w:pPr>
        <w:jc w:val="center"/>
        <w:rPr>
          <w:rFonts w:ascii="Arial" w:hAnsi="Arial" w:cs="Arial"/>
          <w:b/>
          <w:sz w:val="32"/>
          <w:szCs w:val="32"/>
        </w:rPr>
      </w:pPr>
      <w:r w:rsidRPr="00863370">
        <w:rPr>
          <w:rFonts w:ascii="Arial" w:hAnsi="Arial" w:cs="Arial"/>
          <w:b/>
          <w:sz w:val="32"/>
          <w:szCs w:val="32"/>
        </w:rPr>
        <w:t>Программа</w:t>
      </w:r>
    </w:p>
    <w:p w:rsidR="001D408D" w:rsidRPr="00863370" w:rsidRDefault="001D408D" w:rsidP="0006191D">
      <w:pPr>
        <w:jc w:val="center"/>
        <w:rPr>
          <w:rFonts w:ascii="Arial" w:hAnsi="Arial" w:cs="Arial"/>
          <w:b/>
          <w:sz w:val="32"/>
          <w:szCs w:val="32"/>
        </w:rPr>
      </w:pPr>
      <w:r w:rsidRPr="00863370">
        <w:rPr>
          <w:rFonts w:ascii="Arial" w:hAnsi="Arial" w:cs="Arial"/>
          <w:b/>
          <w:sz w:val="32"/>
          <w:szCs w:val="32"/>
        </w:rPr>
        <w:t>«Повышение эффективности управления финансами муни</w:t>
      </w:r>
      <w:r w:rsidR="00397219" w:rsidRPr="00863370">
        <w:rPr>
          <w:rFonts w:ascii="Arial" w:hAnsi="Arial" w:cs="Arial"/>
          <w:b/>
          <w:sz w:val="32"/>
          <w:szCs w:val="32"/>
        </w:rPr>
        <w:t>ципального образования «Донско</w:t>
      </w:r>
      <w:r w:rsidRPr="00863370">
        <w:rPr>
          <w:rFonts w:ascii="Arial" w:hAnsi="Arial" w:cs="Arial"/>
          <w:b/>
          <w:sz w:val="32"/>
          <w:szCs w:val="32"/>
        </w:rPr>
        <w:t>й сельсовет» Золотухинского района Курской области на 2015 - 201</w:t>
      </w:r>
      <w:r w:rsidR="00294658" w:rsidRPr="00863370">
        <w:rPr>
          <w:rFonts w:ascii="Arial" w:hAnsi="Arial" w:cs="Arial"/>
          <w:b/>
          <w:sz w:val="32"/>
          <w:szCs w:val="32"/>
        </w:rPr>
        <w:t>9</w:t>
      </w:r>
      <w:r w:rsidRPr="00863370">
        <w:rPr>
          <w:rFonts w:ascii="Arial" w:hAnsi="Arial" w:cs="Arial"/>
          <w:b/>
          <w:sz w:val="32"/>
          <w:szCs w:val="32"/>
        </w:rPr>
        <w:t xml:space="preserve"> годы»</w:t>
      </w:r>
    </w:p>
    <w:p w:rsidR="001D408D" w:rsidRPr="00863370" w:rsidRDefault="001D408D" w:rsidP="001D408D">
      <w:pPr>
        <w:jc w:val="center"/>
        <w:rPr>
          <w:rFonts w:ascii="Arial" w:hAnsi="Arial" w:cs="Arial"/>
          <w:b/>
          <w:sz w:val="32"/>
          <w:szCs w:val="32"/>
        </w:rPr>
      </w:pPr>
    </w:p>
    <w:p w:rsidR="00D506C9" w:rsidRPr="00863370" w:rsidRDefault="00D506C9" w:rsidP="001D40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63370">
        <w:rPr>
          <w:rFonts w:ascii="Arial" w:hAnsi="Arial" w:cs="Arial"/>
          <w:b/>
          <w:bCs/>
          <w:sz w:val="32"/>
          <w:szCs w:val="32"/>
        </w:rPr>
        <w:t>Паспорт</w:t>
      </w:r>
      <w:r w:rsidR="001D408D" w:rsidRPr="00863370">
        <w:rPr>
          <w:rFonts w:ascii="Arial" w:hAnsi="Arial" w:cs="Arial"/>
          <w:b/>
          <w:bCs/>
          <w:sz w:val="32"/>
          <w:szCs w:val="32"/>
        </w:rPr>
        <w:t xml:space="preserve"> </w:t>
      </w:r>
      <w:r w:rsidRPr="00863370">
        <w:rPr>
          <w:rFonts w:ascii="Arial" w:hAnsi="Arial" w:cs="Arial"/>
          <w:b/>
          <w:bCs/>
          <w:sz w:val="32"/>
          <w:szCs w:val="32"/>
        </w:rPr>
        <w:t xml:space="preserve">программы </w:t>
      </w:r>
    </w:p>
    <w:p w:rsidR="00D506C9" w:rsidRPr="00863370" w:rsidRDefault="00D506C9" w:rsidP="00D506C9">
      <w:pPr>
        <w:pStyle w:val="11"/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8"/>
        <w:gridCol w:w="5856"/>
      </w:tblGrid>
      <w:tr w:rsidR="00D506C9" w:rsidRPr="00863370" w:rsidTr="0006191D">
        <w:tc>
          <w:tcPr>
            <w:tcW w:w="3794" w:type="dxa"/>
            <w:vAlign w:val="center"/>
          </w:tcPr>
          <w:p w:rsidR="00D506C9" w:rsidRPr="00863370" w:rsidRDefault="00D506C9" w:rsidP="0006191D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520" w:type="dxa"/>
            <w:vAlign w:val="center"/>
          </w:tcPr>
          <w:p w:rsidR="00D506C9" w:rsidRPr="00863370" w:rsidRDefault="001D408D" w:rsidP="0006191D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«Повышение эффективности управления финансами муни</w:t>
            </w:r>
            <w:r w:rsidR="00397219" w:rsidRPr="00863370">
              <w:rPr>
                <w:rFonts w:ascii="Arial" w:hAnsi="Arial" w:cs="Arial"/>
              </w:rPr>
              <w:t>ципального образования «Донско</w:t>
            </w:r>
            <w:r w:rsidRPr="00863370">
              <w:rPr>
                <w:rFonts w:ascii="Arial" w:hAnsi="Arial" w:cs="Arial"/>
              </w:rPr>
              <w:t>й сельсовет» Золотухинского  района Курской области на 2015 - 201</w:t>
            </w:r>
            <w:r w:rsidR="00294658" w:rsidRPr="00863370">
              <w:rPr>
                <w:rFonts w:ascii="Arial" w:hAnsi="Arial" w:cs="Arial"/>
              </w:rPr>
              <w:t>9</w:t>
            </w:r>
            <w:r w:rsidRPr="00863370">
              <w:rPr>
                <w:rFonts w:ascii="Arial" w:hAnsi="Arial" w:cs="Arial"/>
              </w:rPr>
              <w:t xml:space="preserve"> годы»</w:t>
            </w:r>
          </w:p>
        </w:tc>
      </w:tr>
      <w:tr w:rsidR="00D506C9" w:rsidRPr="00863370" w:rsidTr="0006191D">
        <w:trPr>
          <w:trHeight w:val="679"/>
        </w:trPr>
        <w:tc>
          <w:tcPr>
            <w:tcW w:w="3794" w:type="dxa"/>
            <w:vAlign w:val="center"/>
          </w:tcPr>
          <w:p w:rsidR="00D506C9" w:rsidRPr="00863370" w:rsidRDefault="001D408D" w:rsidP="0006191D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vAlign w:val="center"/>
          </w:tcPr>
          <w:p w:rsidR="00D506C9" w:rsidRPr="00863370" w:rsidRDefault="00397219" w:rsidP="0006191D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Администрация Донск</w:t>
            </w:r>
            <w:r w:rsidR="001D408D" w:rsidRPr="00863370">
              <w:rPr>
                <w:rFonts w:ascii="Arial" w:hAnsi="Arial" w:cs="Arial"/>
              </w:rPr>
              <w:t>ого сельсовета Золотухинского района Курской области</w:t>
            </w:r>
          </w:p>
        </w:tc>
      </w:tr>
      <w:tr w:rsidR="001D408D" w:rsidRPr="00863370" w:rsidTr="0006191D">
        <w:trPr>
          <w:trHeight w:val="600"/>
        </w:trPr>
        <w:tc>
          <w:tcPr>
            <w:tcW w:w="3794" w:type="dxa"/>
            <w:vAlign w:val="center"/>
          </w:tcPr>
          <w:p w:rsidR="001D408D" w:rsidRPr="00863370" w:rsidRDefault="001D408D" w:rsidP="0006191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370">
              <w:rPr>
                <w:rFonts w:ascii="Arial" w:hAnsi="Arial" w:cs="Arial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520" w:type="dxa"/>
            <w:vAlign w:val="center"/>
          </w:tcPr>
          <w:p w:rsidR="001D408D" w:rsidRPr="00863370" w:rsidRDefault="00397219" w:rsidP="0006191D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Администрация Донск</w:t>
            </w:r>
            <w:r w:rsidR="00294658" w:rsidRPr="00863370">
              <w:rPr>
                <w:rFonts w:ascii="Arial" w:hAnsi="Arial" w:cs="Arial"/>
              </w:rPr>
              <w:t>ого сельсовета Золотухинского района Курской области</w:t>
            </w:r>
          </w:p>
        </w:tc>
      </w:tr>
      <w:tr w:rsidR="001D408D" w:rsidRPr="00863370" w:rsidTr="0006191D">
        <w:trPr>
          <w:trHeight w:val="600"/>
        </w:trPr>
        <w:tc>
          <w:tcPr>
            <w:tcW w:w="3794" w:type="dxa"/>
            <w:vAlign w:val="center"/>
          </w:tcPr>
          <w:p w:rsidR="001D408D" w:rsidRPr="00863370" w:rsidRDefault="001D408D" w:rsidP="0006191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370">
              <w:rPr>
                <w:rFonts w:ascii="Arial" w:hAnsi="Arial" w:cs="Arial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520" w:type="dxa"/>
            <w:vAlign w:val="center"/>
          </w:tcPr>
          <w:p w:rsidR="00C36D59" w:rsidRPr="00863370" w:rsidRDefault="0006191D" w:rsidP="0006191D">
            <w:pPr>
              <w:pStyle w:val="af1"/>
              <w:jc w:val="both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 xml:space="preserve">  1. </w:t>
            </w:r>
            <w:r w:rsidR="00C36D59" w:rsidRPr="00863370">
              <w:rPr>
                <w:rFonts w:ascii="Arial" w:hAnsi="Arial" w:cs="Arial"/>
              </w:rPr>
              <w:t>Подпрограмма «Управление муниципальным долгом» муниципальной программы «Повышение эффективности управления финансами муни</w:t>
            </w:r>
            <w:r w:rsidR="00397219" w:rsidRPr="00863370">
              <w:rPr>
                <w:rFonts w:ascii="Arial" w:hAnsi="Arial" w:cs="Arial"/>
              </w:rPr>
              <w:t>ципального образования «Донско</w:t>
            </w:r>
            <w:r w:rsidR="00C36D59" w:rsidRPr="00863370">
              <w:rPr>
                <w:rFonts w:ascii="Arial" w:hAnsi="Arial" w:cs="Arial"/>
              </w:rPr>
              <w:t>й сельсовет» Золотухинского района Курской области на 2015 - 201</w:t>
            </w:r>
            <w:r w:rsidR="00294658" w:rsidRPr="00863370">
              <w:rPr>
                <w:rFonts w:ascii="Arial" w:hAnsi="Arial" w:cs="Arial"/>
              </w:rPr>
              <w:t>9</w:t>
            </w:r>
            <w:r w:rsidR="00C36D59" w:rsidRPr="00863370">
              <w:rPr>
                <w:rFonts w:ascii="Arial" w:hAnsi="Arial" w:cs="Arial"/>
              </w:rPr>
              <w:t xml:space="preserve"> годы»;</w:t>
            </w:r>
          </w:p>
          <w:p w:rsidR="00C36D59" w:rsidRPr="00863370" w:rsidRDefault="0006191D" w:rsidP="0006191D">
            <w:pPr>
              <w:pStyle w:val="af1"/>
              <w:jc w:val="both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 xml:space="preserve">  2. </w:t>
            </w:r>
            <w:r w:rsidR="00C36D59" w:rsidRPr="00863370">
              <w:rPr>
                <w:rFonts w:ascii="Arial" w:hAnsi="Arial" w:cs="Arial"/>
              </w:rPr>
              <w:t>Подпрограмма «Эффективная система межбюджетных отношений» муниципальной программы «Повышение эффективности управления финансами муни</w:t>
            </w:r>
            <w:r w:rsidR="00397219" w:rsidRPr="00863370">
              <w:rPr>
                <w:rFonts w:ascii="Arial" w:hAnsi="Arial" w:cs="Arial"/>
              </w:rPr>
              <w:t>ципального образования «Донской</w:t>
            </w:r>
            <w:r w:rsidR="00C36D59" w:rsidRPr="00863370">
              <w:rPr>
                <w:rFonts w:ascii="Arial" w:hAnsi="Arial" w:cs="Arial"/>
              </w:rPr>
              <w:t xml:space="preserve"> сельсовет» Золотухинского района Курской области на 2015 - 201</w:t>
            </w:r>
            <w:r w:rsidR="00294658" w:rsidRPr="00863370">
              <w:rPr>
                <w:rFonts w:ascii="Arial" w:hAnsi="Arial" w:cs="Arial"/>
              </w:rPr>
              <w:t>9</w:t>
            </w:r>
            <w:r w:rsidR="00C36D59" w:rsidRPr="00863370">
              <w:rPr>
                <w:rFonts w:ascii="Arial" w:hAnsi="Arial" w:cs="Arial"/>
              </w:rPr>
              <w:t xml:space="preserve"> годы»;</w:t>
            </w:r>
          </w:p>
          <w:p w:rsidR="001D408D" w:rsidRPr="00863370" w:rsidRDefault="0006191D" w:rsidP="0006191D">
            <w:pPr>
              <w:pStyle w:val="af1"/>
              <w:jc w:val="both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 xml:space="preserve">  3. </w:t>
            </w:r>
            <w:r w:rsidR="001D408D" w:rsidRPr="00863370">
              <w:rPr>
                <w:rFonts w:ascii="Arial" w:hAnsi="Arial" w:cs="Arial"/>
              </w:rPr>
              <w:t>Управление муниципальной программой и обеспечение условий реализации» муниципальной программы «Повышение эффективности управления финансами муни</w:t>
            </w:r>
            <w:r w:rsidR="00397219" w:rsidRPr="00863370">
              <w:rPr>
                <w:rFonts w:ascii="Arial" w:hAnsi="Arial" w:cs="Arial"/>
              </w:rPr>
              <w:t>ципального образования «Донско</w:t>
            </w:r>
            <w:r w:rsidR="001D408D" w:rsidRPr="00863370">
              <w:rPr>
                <w:rFonts w:ascii="Arial" w:hAnsi="Arial" w:cs="Arial"/>
              </w:rPr>
              <w:t>й сельсовет» Золотухинского района Курской области на 2015 - 201</w:t>
            </w:r>
            <w:r w:rsidR="00294658" w:rsidRPr="00863370">
              <w:rPr>
                <w:rFonts w:ascii="Arial" w:hAnsi="Arial" w:cs="Arial"/>
              </w:rPr>
              <w:t>9</w:t>
            </w:r>
            <w:r w:rsidR="001D408D" w:rsidRPr="00863370">
              <w:rPr>
                <w:rFonts w:ascii="Arial" w:hAnsi="Arial" w:cs="Arial"/>
              </w:rPr>
              <w:t xml:space="preserve"> годы»</w:t>
            </w:r>
          </w:p>
        </w:tc>
      </w:tr>
      <w:tr w:rsidR="00C36D59" w:rsidRPr="00863370" w:rsidTr="0006191D">
        <w:trPr>
          <w:trHeight w:val="600"/>
        </w:trPr>
        <w:tc>
          <w:tcPr>
            <w:tcW w:w="3794" w:type="dxa"/>
            <w:vAlign w:val="center"/>
          </w:tcPr>
          <w:p w:rsidR="00C36D59" w:rsidRPr="00863370" w:rsidRDefault="00C36D59" w:rsidP="0006191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370">
              <w:rPr>
                <w:rFonts w:ascii="Arial" w:hAnsi="Arial" w:cs="Arial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520" w:type="dxa"/>
            <w:vAlign w:val="center"/>
          </w:tcPr>
          <w:p w:rsidR="00C36D59" w:rsidRPr="00863370" w:rsidRDefault="00C36D59" w:rsidP="0006191D">
            <w:pPr>
              <w:pStyle w:val="ac"/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Отсутствуют</w:t>
            </w:r>
          </w:p>
        </w:tc>
      </w:tr>
      <w:tr w:rsidR="00D506C9" w:rsidRPr="00863370" w:rsidTr="0006191D">
        <w:tc>
          <w:tcPr>
            <w:tcW w:w="3794" w:type="dxa"/>
            <w:vAlign w:val="center"/>
          </w:tcPr>
          <w:p w:rsidR="00D506C9" w:rsidRPr="00863370" w:rsidRDefault="00D506C9" w:rsidP="0006191D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Цель программы</w:t>
            </w:r>
          </w:p>
          <w:p w:rsidR="00D506C9" w:rsidRPr="00863370" w:rsidRDefault="00D506C9" w:rsidP="0006191D">
            <w:pPr>
              <w:jc w:val="center"/>
              <w:rPr>
                <w:rFonts w:ascii="Arial" w:hAnsi="Arial" w:cs="Arial"/>
              </w:rPr>
            </w:pPr>
          </w:p>
          <w:p w:rsidR="00D506C9" w:rsidRPr="00863370" w:rsidRDefault="00D506C9" w:rsidP="0006191D">
            <w:pPr>
              <w:jc w:val="center"/>
              <w:rPr>
                <w:rFonts w:ascii="Arial" w:hAnsi="Arial" w:cs="Arial"/>
              </w:rPr>
            </w:pPr>
          </w:p>
          <w:p w:rsidR="00D506C9" w:rsidRPr="00863370" w:rsidRDefault="00D506C9" w:rsidP="0006191D">
            <w:pPr>
              <w:jc w:val="center"/>
              <w:rPr>
                <w:rFonts w:ascii="Arial" w:hAnsi="Arial" w:cs="Arial"/>
              </w:rPr>
            </w:pPr>
          </w:p>
          <w:p w:rsidR="00D506C9" w:rsidRPr="00863370" w:rsidRDefault="00D506C9" w:rsidP="0006191D">
            <w:pPr>
              <w:jc w:val="center"/>
              <w:rPr>
                <w:rFonts w:ascii="Arial" w:hAnsi="Arial" w:cs="Arial"/>
              </w:rPr>
            </w:pPr>
          </w:p>
          <w:p w:rsidR="00D506C9" w:rsidRPr="00863370" w:rsidRDefault="00D506C9" w:rsidP="0006191D">
            <w:pPr>
              <w:jc w:val="center"/>
              <w:rPr>
                <w:rFonts w:ascii="Arial" w:hAnsi="Arial" w:cs="Arial"/>
              </w:rPr>
            </w:pPr>
          </w:p>
          <w:p w:rsidR="00D506C9" w:rsidRPr="00863370" w:rsidRDefault="00D506C9" w:rsidP="0006191D">
            <w:pPr>
              <w:jc w:val="center"/>
              <w:rPr>
                <w:rFonts w:ascii="Arial" w:hAnsi="Arial" w:cs="Arial"/>
              </w:rPr>
            </w:pPr>
          </w:p>
          <w:p w:rsidR="00C36D59" w:rsidRPr="00863370" w:rsidRDefault="00C36D59" w:rsidP="0006191D">
            <w:pPr>
              <w:jc w:val="center"/>
              <w:rPr>
                <w:rFonts w:ascii="Arial" w:hAnsi="Arial" w:cs="Arial"/>
              </w:rPr>
            </w:pPr>
          </w:p>
          <w:p w:rsidR="00C36D59" w:rsidRPr="00863370" w:rsidRDefault="00C36D59" w:rsidP="0006191D">
            <w:pPr>
              <w:jc w:val="center"/>
              <w:rPr>
                <w:rFonts w:ascii="Arial" w:hAnsi="Arial" w:cs="Arial"/>
              </w:rPr>
            </w:pPr>
          </w:p>
          <w:p w:rsidR="00C36D59" w:rsidRPr="00863370" w:rsidRDefault="00C36D59" w:rsidP="0006191D">
            <w:pPr>
              <w:jc w:val="center"/>
              <w:rPr>
                <w:rFonts w:ascii="Arial" w:hAnsi="Arial" w:cs="Arial"/>
              </w:rPr>
            </w:pPr>
          </w:p>
          <w:p w:rsidR="00C36D59" w:rsidRPr="00863370" w:rsidRDefault="00C36D59" w:rsidP="0006191D">
            <w:pPr>
              <w:jc w:val="center"/>
              <w:rPr>
                <w:rFonts w:ascii="Arial" w:hAnsi="Arial" w:cs="Arial"/>
              </w:rPr>
            </w:pPr>
          </w:p>
          <w:p w:rsidR="00C36D59" w:rsidRPr="00863370" w:rsidRDefault="00C36D59" w:rsidP="0006191D">
            <w:pPr>
              <w:jc w:val="center"/>
              <w:rPr>
                <w:rFonts w:ascii="Arial" w:hAnsi="Arial" w:cs="Arial"/>
              </w:rPr>
            </w:pPr>
          </w:p>
          <w:p w:rsidR="00C36D59" w:rsidRPr="00863370" w:rsidRDefault="00C36D59" w:rsidP="0006191D">
            <w:pPr>
              <w:jc w:val="center"/>
              <w:rPr>
                <w:rFonts w:ascii="Arial" w:hAnsi="Arial" w:cs="Arial"/>
              </w:rPr>
            </w:pPr>
          </w:p>
          <w:p w:rsidR="00D506C9" w:rsidRPr="00863370" w:rsidRDefault="00D506C9" w:rsidP="0006191D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520" w:type="dxa"/>
          </w:tcPr>
          <w:p w:rsidR="00C36D59" w:rsidRPr="00863370" w:rsidRDefault="0006191D" w:rsidP="0006191D">
            <w:pPr>
              <w:pStyle w:val="af1"/>
              <w:jc w:val="both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lastRenderedPageBreak/>
              <w:t xml:space="preserve">     </w:t>
            </w:r>
            <w:r w:rsidR="00C36D59" w:rsidRPr="00863370">
              <w:rPr>
                <w:rFonts w:ascii="Arial" w:hAnsi="Arial" w:cs="Arial"/>
              </w:rPr>
              <w:t>Обеспечение исполнения расходных обязательств муни</w:t>
            </w:r>
            <w:r w:rsidR="00397219" w:rsidRPr="00863370">
              <w:rPr>
                <w:rFonts w:ascii="Arial" w:hAnsi="Arial" w:cs="Arial"/>
              </w:rPr>
              <w:t>ципального образования «Донско</w:t>
            </w:r>
            <w:r w:rsidR="00C36D59" w:rsidRPr="00863370">
              <w:rPr>
                <w:rFonts w:ascii="Arial" w:hAnsi="Arial" w:cs="Arial"/>
              </w:rPr>
              <w:t xml:space="preserve">й сельсовет» Золотухинского района Курской области на основе долгосрочной сбалансированности и устойчивости бюджетной </w:t>
            </w:r>
            <w:r w:rsidR="00C36D59" w:rsidRPr="00863370">
              <w:rPr>
                <w:rFonts w:ascii="Arial" w:hAnsi="Arial" w:cs="Arial"/>
              </w:rPr>
              <w:lastRenderedPageBreak/>
              <w:t xml:space="preserve">системы, оптимальной налоговой и долговой нагрузки и повышения эффективности использования бюджетных средств. </w:t>
            </w:r>
            <w:r w:rsidR="00D506C9" w:rsidRPr="00863370">
              <w:rPr>
                <w:rFonts w:ascii="Arial" w:hAnsi="Arial" w:cs="Arial"/>
              </w:rPr>
              <w:t>Внедрение программно-целевых принципов в организации деятельности исполнительного органа</w:t>
            </w:r>
            <w:r w:rsidRPr="00863370">
              <w:rPr>
                <w:rFonts w:ascii="Arial" w:hAnsi="Arial" w:cs="Arial"/>
              </w:rPr>
              <w:t xml:space="preserve"> </w:t>
            </w:r>
            <w:r w:rsidR="00D506C9" w:rsidRPr="00863370">
              <w:rPr>
                <w:rFonts w:ascii="Arial" w:hAnsi="Arial" w:cs="Arial"/>
              </w:rPr>
              <w:t>поселения;</w:t>
            </w:r>
          </w:p>
          <w:p w:rsidR="00D506C9" w:rsidRPr="00863370" w:rsidRDefault="0006191D" w:rsidP="0006191D">
            <w:pPr>
              <w:pStyle w:val="af1"/>
              <w:jc w:val="both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 xml:space="preserve">    </w:t>
            </w:r>
            <w:r w:rsidR="00C36D59" w:rsidRPr="00863370">
              <w:rPr>
                <w:rFonts w:ascii="Arial" w:hAnsi="Arial" w:cs="Arial"/>
              </w:rPr>
              <w:t>Совершенствование в соответствии с бюджетным законодательством бюджетного процесса на территории муни</w:t>
            </w:r>
            <w:r w:rsidR="00397219" w:rsidRPr="00863370">
              <w:rPr>
                <w:rFonts w:ascii="Arial" w:hAnsi="Arial" w:cs="Arial"/>
              </w:rPr>
              <w:t>ципального образования «Донско</w:t>
            </w:r>
            <w:r w:rsidR="00C36D59" w:rsidRPr="00863370">
              <w:rPr>
                <w:rFonts w:ascii="Arial" w:hAnsi="Arial" w:cs="Arial"/>
              </w:rPr>
              <w:t>й сельсовет» Золотухинского района Курской области; повышение эффективности управления муниципальным долгом муни</w:t>
            </w:r>
            <w:r w:rsidR="00397219" w:rsidRPr="00863370">
              <w:rPr>
                <w:rFonts w:ascii="Arial" w:hAnsi="Arial" w:cs="Arial"/>
              </w:rPr>
              <w:t>ципального образования «Донско</w:t>
            </w:r>
            <w:r w:rsidR="00C36D59" w:rsidRPr="00863370">
              <w:rPr>
                <w:rFonts w:ascii="Arial" w:hAnsi="Arial" w:cs="Arial"/>
              </w:rPr>
              <w:t>й сельсовет» Золотухинского района Курской области</w:t>
            </w:r>
          </w:p>
        </w:tc>
      </w:tr>
      <w:tr w:rsidR="00D506C9" w:rsidRPr="00863370" w:rsidTr="0006191D">
        <w:trPr>
          <w:trHeight w:val="825"/>
        </w:trPr>
        <w:tc>
          <w:tcPr>
            <w:tcW w:w="3794" w:type="dxa"/>
            <w:vAlign w:val="center"/>
          </w:tcPr>
          <w:p w:rsidR="00D506C9" w:rsidRPr="00863370" w:rsidRDefault="00C36D59" w:rsidP="0006191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370">
              <w:rPr>
                <w:rFonts w:ascii="Arial" w:hAnsi="Arial" w:cs="Arial"/>
                <w:sz w:val="24"/>
                <w:szCs w:val="24"/>
              </w:rPr>
              <w:lastRenderedPageBreak/>
              <w:t>Этапы и с</w:t>
            </w:r>
            <w:r w:rsidR="00D506C9" w:rsidRPr="00863370">
              <w:rPr>
                <w:rFonts w:ascii="Arial" w:hAnsi="Arial" w:cs="Arial"/>
                <w:sz w:val="24"/>
                <w:szCs w:val="24"/>
              </w:rPr>
              <w:t>роки реализации программы</w:t>
            </w:r>
          </w:p>
        </w:tc>
        <w:tc>
          <w:tcPr>
            <w:tcW w:w="6520" w:type="dxa"/>
            <w:vAlign w:val="center"/>
          </w:tcPr>
          <w:p w:rsidR="00D506C9" w:rsidRPr="00863370" w:rsidRDefault="00C36D59" w:rsidP="0006191D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 xml:space="preserve">Один этап. </w:t>
            </w:r>
            <w:r w:rsidR="00D506C9" w:rsidRPr="00863370">
              <w:rPr>
                <w:rFonts w:ascii="Arial" w:hAnsi="Arial" w:cs="Arial"/>
              </w:rPr>
              <w:t>201</w:t>
            </w:r>
            <w:r w:rsidRPr="00863370">
              <w:rPr>
                <w:rFonts w:ascii="Arial" w:hAnsi="Arial" w:cs="Arial"/>
              </w:rPr>
              <w:t>5</w:t>
            </w:r>
            <w:r w:rsidR="00D506C9" w:rsidRPr="00863370">
              <w:rPr>
                <w:rFonts w:ascii="Arial" w:hAnsi="Arial" w:cs="Arial"/>
              </w:rPr>
              <w:t>– 201</w:t>
            </w:r>
            <w:r w:rsidR="00294658" w:rsidRPr="00863370">
              <w:rPr>
                <w:rFonts w:ascii="Arial" w:hAnsi="Arial" w:cs="Arial"/>
              </w:rPr>
              <w:t>9</w:t>
            </w:r>
            <w:r w:rsidR="00D506C9" w:rsidRPr="00863370">
              <w:rPr>
                <w:rFonts w:ascii="Arial" w:hAnsi="Arial" w:cs="Arial"/>
              </w:rPr>
              <w:t xml:space="preserve"> годы</w:t>
            </w:r>
          </w:p>
        </w:tc>
      </w:tr>
      <w:tr w:rsidR="00C36D59" w:rsidRPr="00863370" w:rsidTr="0006191D">
        <w:trPr>
          <w:trHeight w:val="825"/>
        </w:trPr>
        <w:tc>
          <w:tcPr>
            <w:tcW w:w="3794" w:type="dxa"/>
            <w:vAlign w:val="center"/>
          </w:tcPr>
          <w:p w:rsidR="00C36D59" w:rsidRPr="00863370" w:rsidRDefault="00C36D59" w:rsidP="0006191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370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520" w:type="dxa"/>
            <w:vAlign w:val="center"/>
          </w:tcPr>
          <w:p w:rsidR="00C36D59" w:rsidRPr="00863370" w:rsidRDefault="00D71BC4" w:rsidP="0006191D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Отсутствует</w:t>
            </w:r>
          </w:p>
        </w:tc>
      </w:tr>
      <w:tr w:rsidR="00D71BC4" w:rsidRPr="00863370" w:rsidTr="0006191D">
        <w:trPr>
          <w:trHeight w:val="825"/>
        </w:trPr>
        <w:tc>
          <w:tcPr>
            <w:tcW w:w="3794" w:type="dxa"/>
            <w:vAlign w:val="center"/>
          </w:tcPr>
          <w:p w:rsidR="00D71BC4" w:rsidRPr="00863370" w:rsidRDefault="00D71BC4" w:rsidP="0006191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370">
              <w:rPr>
                <w:rFonts w:ascii="Arial" w:hAnsi="Arial" w:cs="Arial"/>
                <w:sz w:val="24"/>
                <w:szCs w:val="24"/>
              </w:rPr>
              <w:t>Ожидаемые итоги реализации муниципальной программы</w:t>
            </w:r>
          </w:p>
        </w:tc>
        <w:tc>
          <w:tcPr>
            <w:tcW w:w="6520" w:type="dxa"/>
            <w:vAlign w:val="center"/>
          </w:tcPr>
          <w:p w:rsidR="00D71BC4" w:rsidRPr="00863370" w:rsidRDefault="0006191D" w:rsidP="0006191D">
            <w:pPr>
              <w:jc w:val="both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 xml:space="preserve">       </w:t>
            </w:r>
            <w:r w:rsidR="00D71BC4" w:rsidRPr="00863370">
              <w:rPr>
                <w:rFonts w:ascii="Arial" w:hAnsi="Arial" w:cs="Arial"/>
              </w:rPr>
              <w:t>Создание финансовых условий для устойчивого экономического роста и поступления доходов в б</w:t>
            </w:r>
            <w:r w:rsidR="00397219" w:rsidRPr="00863370">
              <w:rPr>
                <w:rFonts w:ascii="Arial" w:hAnsi="Arial" w:cs="Arial"/>
              </w:rPr>
              <w:t>юджет Донск</w:t>
            </w:r>
            <w:r w:rsidR="00D71BC4" w:rsidRPr="00863370">
              <w:rPr>
                <w:rFonts w:ascii="Arial" w:hAnsi="Arial" w:cs="Arial"/>
              </w:rPr>
              <w:t>ого сельсовета Золотухинского района Курской области;</w:t>
            </w:r>
          </w:p>
          <w:p w:rsidR="00D71BC4" w:rsidRPr="00863370" w:rsidRDefault="0006191D" w:rsidP="0006191D">
            <w:pPr>
              <w:jc w:val="both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 xml:space="preserve">       </w:t>
            </w:r>
            <w:r w:rsidR="00D71BC4" w:rsidRPr="00863370">
              <w:rPr>
                <w:rFonts w:ascii="Arial" w:hAnsi="Arial" w:cs="Arial"/>
              </w:rPr>
              <w:t>Повышение уровня и качества жизни населения муни</w:t>
            </w:r>
            <w:r w:rsidR="00397219" w:rsidRPr="00863370">
              <w:rPr>
                <w:rFonts w:ascii="Arial" w:hAnsi="Arial" w:cs="Arial"/>
              </w:rPr>
              <w:t>ципального образования «Донско</w:t>
            </w:r>
            <w:r w:rsidR="00D71BC4" w:rsidRPr="00863370">
              <w:rPr>
                <w:rFonts w:ascii="Arial" w:hAnsi="Arial" w:cs="Arial"/>
              </w:rPr>
              <w:t>й сельсовет» Золотухинского района Курской области; повышение эффективности финансового управления; перевод больш</w:t>
            </w:r>
            <w:r w:rsidR="00397219" w:rsidRPr="00863370">
              <w:rPr>
                <w:rFonts w:ascii="Arial" w:hAnsi="Arial" w:cs="Arial"/>
              </w:rPr>
              <w:t>ей части средств бюджета Донск</w:t>
            </w:r>
            <w:r w:rsidR="00D71BC4" w:rsidRPr="00863370">
              <w:rPr>
                <w:rFonts w:ascii="Arial" w:hAnsi="Arial" w:cs="Arial"/>
              </w:rPr>
              <w:t>ого сельсовета Золотухинского района Курской области на принципы программно-целевого планирования, контроля и последующей оценки эффективности их использования; создание долгосрочного источника финанси</w:t>
            </w:r>
            <w:r w:rsidR="00397219" w:rsidRPr="00863370">
              <w:rPr>
                <w:rFonts w:ascii="Arial" w:hAnsi="Arial" w:cs="Arial"/>
              </w:rPr>
              <w:t>рования дефицита бюджета Донск</w:t>
            </w:r>
            <w:r w:rsidR="00D71BC4" w:rsidRPr="00863370">
              <w:rPr>
                <w:rFonts w:ascii="Arial" w:hAnsi="Arial" w:cs="Arial"/>
              </w:rPr>
              <w:t>ого сельсовета Золотухинского района Курской области.</w:t>
            </w:r>
          </w:p>
        </w:tc>
      </w:tr>
    </w:tbl>
    <w:p w:rsidR="00D506C9" w:rsidRPr="00863370" w:rsidRDefault="00D506C9" w:rsidP="00D506C9">
      <w:pPr>
        <w:jc w:val="center"/>
        <w:rPr>
          <w:rFonts w:ascii="Arial" w:hAnsi="Arial" w:cs="Arial"/>
          <w:b/>
          <w:color w:val="000000"/>
        </w:rPr>
      </w:pPr>
    </w:p>
    <w:p w:rsidR="00D506C9" w:rsidRPr="00863370" w:rsidRDefault="00D71BC4" w:rsidP="0006191D">
      <w:pPr>
        <w:pStyle w:val="ac"/>
        <w:numPr>
          <w:ilvl w:val="0"/>
          <w:numId w:val="7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863370">
        <w:rPr>
          <w:rFonts w:ascii="Arial" w:hAnsi="Arial" w:cs="Arial"/>
          <w:b/>
          <w:sz w:val="30"/>
          <w:szCs w:val="30"/>
        </w:rPr>
        <w:t>Общая характеристика сферы реализации государственной программы, основные проблемы в указанной сфере и прогноз ее развития</w:t>
      </w:r>
    </w:p>
    <w:p w:rsidR="0006191D" w:rsidRPr="00863370" w:rsidRDefault="0006191D" w:rsidP="0006191D">
      <w:pPr>
        <w:pStyle w:val="ac"/>
        <w:autoSpaceDE w:val="0"/>
        <w:autoSpaceDN w:val="0"/>
        <w:adjustRightInd w:val="0"/>
        <w:ind w:left="1069"/>
        <w:outlineLvl w:val="0"/>
        <w:rPr>
          <w:rFonts w:ascii="Arial" w:eastAsia="Tahoma" w:hAnsi="Arial" w:cs="Arial"/>
          <w:b/>
          <w:bCs/>
          <w:color w:val="000000"/>
        </w:rPr>
      </w:pPr>
    </w:p>
    <w:p w:rsidR="00D506C9" w:rsidRPr="00863370" w:rsidRDefault="00D506C9" w:rsidP="00D506C9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 xml:space="preserve">Настоящая Программа разработана на основании и в целях дальнейшего развития реформирования системы управления общественными финансами в </w:t>
      </w:r>
      <w:r w:rsidR="00D71BC4" w:rsidRPr="00863370">
        <w:rPr>
          <w:rFonts w:ascii="Arial" w:hAnsi="Arial" w:cs="Arial"/>
          <w:color w:val="000000"/>
        </w:rPr>
        <w:t>муниципальном образовании</w:t>
      </w:r>
      <w:r w:rsidRPr="00863370">
        <w:rPr>
          <w:rFonts w:ascii="Arial" w:hAnsi="Arial" w:cs="Arial"/>
          <w:color w:val="000000"/>
        </w:rPr>
        <w:t xml:space="preserve"> </w:t>
      </w:r>
      <w:r w:rsidR="00397219" w:rsidRPr="00863370">
        <w:rPr>
          <w:rFonts w:ascii="Arial" w:hAnsi="Arial" w:cs="Arial"/>
        </w:rPr>
        <w:t>«Донско</w:t>
      </w:r>
      <w:r w:rsidR="00D71BC4" w:rsidRPr="00863370">
        <w:rPr>
          <w:rFonts w:ascii="Arial" w:hAnsi="Arial" w:cs="Arial"/>
        </w:rPr>
        <w:t>й сельсовет» Золотухинского района Курской области</w:t>
      </w:r>
      <w:r w:rsidR="00D71BC4" w:rsidRPr="00863370">
        <w:rPr>
          <w:rFonts w:ascii="Arial" w:hAnsi="Arial" w:cs="Arial"/>
          <w:color w:val="000000"/>
        </w:rPr>
        <w:t xml:space="preserve"> </w:t>
      </w:r>
      <w:r w:rsidRPr="00863370">
        <w:rPr>
          <w:rFonts w:ascii="Arial" w:hAnsi="Arial" w:cs="Arial"/>
          <w:color w:val="000000"/>
        </w:rPr>
        <w:t xml:space="preserve">и  направлена на дальнейшую оптимизацию бюджетного процесса и внедрение новых инструментов управления общественными финансами в  поселении в целях наращивания доходной базы, повышения качества управления муниципальным долгом, совершенствования механизмов </w:t>
      </w:r>
      <w:r w:rsidRPr="00863370">
        <w:rPr>
          <w:rFonts w:ascii="Arial" w:hAnsi="Arial" w:cs="Arial"/>
          <w:color w:val="000000"/>
        </w:rPr>
        <w:lastRenderedPageBreak/>
        <w:t>бюджетных расходов, повышения эффективности использования существующих ресурсов для достижения максимальных результатов.</w:t>
      </w:r>
    </w:p>
    <w:p w:rsidR="00D506C9" w:rsidRPr="00863370" w:rsidRDefault="00D506C9" w:rsidP="00D506C9">
      <w:pPr>
        <w:adjustRightInd w:val="0"/>
        <w:ind w:firstLine="540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Результатом мероприятий, реализуемых в муниципальном образовании, стало внедрение и совершенствование современных инструментов управления общественными финансами, таких как:</w:t>
      </w:r>
    </w:p>
    <w:p w:rsidR="00D506C9" w:rsidRPr="00863370" w:rsidRDefault="00D506C9" w:rsidP="00D506C9">
      <w:pPr>
        <w:adjustRightInd w:val="0"/>
        <w:ind w:firstLine="540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ведение реестра расходных обязательств;</w:t>
      </w:r>
    </w:p>
    <w:p w:rsidR="00D506C9" w:rsidRPr="00863370" w:rsidRDefault="00D506C9" w:rsidP="00D506C9">
      <w:pPr>
        <w:adjustRightInd w:val="0"/>
        <w:ind w:firstLine="540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программно-целевые методы бюджетного планирования;</w:t>
      </w:r>
    </w:p>
    <w:p w:rsidR="00D506C9" w:rsidRPr="00863370" w:rsidRDefault="00D506C9" w:rsidP="00D506C9">
      <w:pPr>
        <w:adjustRightInd w:val="0"/>
        <w:ind w:firstLine="540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установление правил и процедур размещения заказов на поставку товаров, выполнение работ, оказание услуг для  муниципальных нужд.</w:t>
      </w:r>
    </w:p>
    <w:p w:rsidR="00D506C9" w:rsidRPr="00863370" w:rsidRDefault="00D506C9" w:rsidP="00D506C9">
      <w:pPr>
        <w:adjustRightInd w:val="0"/>
        <w:ind w:firstLine="540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В то же время, несмотря на достигнутые результаты в сфере управления общественными финансами в муниципальном образовании остается ряд проблем, характерных в целом для всей бюджетной системы Российской Федерации:</w:t>
      </w:r>
    </w:p>
    <w:p w:rsidR="00D506C9" w:rsidRPr="00863370" w:rsidRDefault="00D506C9" w:rsidP="00D506C9">
      <w:pPr>
        <w:adjustRightInd w:val="0"/>
        <w:ind w:firstLine="540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стратегическое планирование остается слабо увязанным с бюджетным планированием;</w:t>
      </w:r>
    </w:p>
    <w:p w:rsidR="00D506C9" w:rsidRPr="00863370" w:rsidRDefault="00D506C9" w:rsidP="00D506C9">
      <w:pPr>
        <w:adjustRightInd w:val="0"/>
        <w:ind w:firstLine="540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 xml:space="preserve">- продолжает применяться раздельное планирование программных и внепрограммных, капитальных и текущих расходов; </w:t>
      </w:r>
    </w:p>
    <w:p w:rsidR="00D506C9" w:rsidRPr="00863370" w:rsidRDefault="00D506C9" w:rsidP="00D506C9">
      <w:pPr>
        <w:adjustRightInd w:val="0"/>
        <w:ind w:firstLine="540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сохраняются условия для неоправданного увеличения бюджетных расходов;</w:t>
      </w:r>
    </w:p>
    <w:p w:rsidR="00D506C9" w:rsidRPr="00863370" w:rsidRDefault="00D506C9" w:rsidP="00D506C9">
      <w:pPr>
        <w:adjustRightInd w:val="0"/>
        <w:ind w:firstLine="540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реформирование бюджетной сети осуществляется крайне медленно;</w:t>
      </w:r>
    </w:p>
    <w:p w:rsidR="00D506C9" w:rsidRPr="00863370" w:rsidRDefault="00D506C9" w:rsidP="00D506C9">
      <w:pPr>
        <w:adjustRightInd w:val="0"/>
        <w:ind w:firstLine="540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остается ограниченным опыт внедрения государственных (муниципальных) заданий.</w:t>
      </w:r>
    </w:p>
    <w:p w:rsidR="00D506C9" w:rsidRPr="00863370" w:rsidRDefault="00D506C9" w:rsidP="00D506C9">
      <w:pPr>
        <w:adjustRightInd w:val="0"/>
        <w:ind w:firstLine="540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 xml:space="preserve">Необходимость достижения долгосрочных целей социально-экономического развития муниципального образованияв условиях адаптации бюджетной системы к сокращению и замедлению темпов роста бюджетных доходов увеличивает актуальность разработки, и реализации системы мер по </w:t>
      </w:r>
      <w:r w:rsidRPr="00863370">
        <w:rPr>
          <w:rFonts w:ascii="Arial" w:hAnsi="Arial" w:cs="Arial"/>
          <w:bCs/>
          <w:iCs/>
          <w:color w:val="000000"/>
        </w:rPr>
        <w:t xml:space="preserve">повышению эффективности бюджетных расходов в </w:t>
      </w:r>
      <w:r w:rsidRPr="00863370">
        <w:rPr>
          <w:rFonts w:ascii="Arial" w:hAnsi="Arial" w:cs="Arial"/>
          <w:color w:val="000000"/>
        </w:rPr>
        <w:t>муниципальном образовании сельское поселение.</w:t>
      </w:r>
    </w:p>
    <w:p w:rsidR="00D506C9" w:rsidRPr="00863370" w:rsidRDefault="00D506C9" w:rsidP="00D506C9">
      <w:pPr>
        <w:adjustRightInd w:val="0"/>
        <w:ind w:firstLine="540"/>
        <w:jc w:val="both"/>
        <w:rPr>
          <w:rFonts w:ascii="Arial" w:hAnsi="Arial" w:cs="Arial"/>
          <w:bCs/>
          <w:color w:val="000000"/>
        </w:rPr>
      </w:pPr>
    </w:p>
    <w:p w:rsidR="00D506C9" w:rsidRPr="00863370" w:rsidRDefault="001C1C57" w:rsidP="00D506C9">
      <w:pPr>
        <w:adjustRightInd w:val="0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863370">
        <w:rPr>
          <w:rFonts w:ascii="Arial" w:hAnsi="Arial" w:cs="Arial"/>
          <w:b/>
          <w:bCs/>
          <w:color w:val="000000"/>
          <w:sz w:val="30"/>
          <w:szCs w:val="30"/>
        </w:rPr>
        <w:t>2</w:t>
      </w:r>
      <w:r w:rsidR="00D506C9" w:rsidRPr="00863370">
        <w:rPr>
          <w:rFonts w:ascii="Arial" w:hAnsi="Arial" w:cs="Arial"/>
          <w:b/>
          <w:bCs/>
          <w:color w:val="000000"/>
          <w:sz w:val="30"/>
          <w:szCs w:val="30"/>
        </w:rPr>
        <w:t xml:space="preserve">.Обеспечение сбалансированности и устойчивости бюджетной системы </w:t>
      </w:r>
      <w:r w:rsidR="00D506C9" w:rsidRPr="00863370">
        <w:rPr>
          <w:rFonts w:ascii="Arial" w:hAnsi="Arial" w:cs="Arial"/>
          <w:b/>
          <w:color w:val="000000"/>
          <w:sz w:val="30"/>
          <w:szCs w:val="30"/>
        </w:rPr>
        <w:t>муниципального образования</w:t>
      </w:r>
      <w:r w:rsidR="00B011DC" w:rsidRPr="00863370">
        <w:rPr>
          <w:rFonts w:ascii="Arial" w:hAnsi="Arial" w:cs="Arial"/>
          <w:b/>
          <w:color w:val="000000"/>
          <w:sz w:val="30"/>
          <w:szCs w:val="30"/>
        </w:rPr>
        <w:t>.</w:t>
      </w:r>
    </w:p>
    <w:p w:rsidR="00D506C9" w:rsidRPr="00863370" w:rsidRDefault="00D506C9" w:rsidP="00D506C9">
      <w:pPr>
        <w:adjustRightInd w:val="0"/>
        <w:jc w:val="center"/>
        <w:rPr>
          <w:rFonts w:ascii="Arial" w:hAnsi="Arial" w:cs="Arial"/>
          <w:color w:val="000000"/>
        </w:rPr>
      </w:pP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Обеспечение долгосрочной сбалансированности и устойчивости бюджетной системы является первоочередным условием достижения целей и решения задач Программы.</w:t>
      </w:r>
    </w:p>
    <w:p w:rsidR="00D506C9" w:rsidRPr="00863370" w:rsidRDefault="00D506C9" w:rsidP="00D506C9">
      <w:pPr>
        <w:ind w:firstLine="54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>Ухудшение усло</w:t>
      </w:r>
      <w:r w:rsidR="001C1C57" w:rsidRPr="00863370">
        <w:rPr>
          <w:rFonts w:ascii="Arial" w:hAnsi="Arial" w:cs="Arial"/>
        </w:rPr>
        <w:t xml:space="preserve">вий функционирования экономики </w:t>
      </w:r>
      <w:r w:rsidRPr="00863370">
        <w:rPr>
          <w:rFonts w:ascii="Arial" w:hAnsi="Arial" w:cs="Arial"/>
        </w:rPr>
        <w:t xml:space="preserve">привело к </w:t>
      </w:r>
      <w:r w:rsidR="001C1C57" w:rsidRPr="00863370">
        <w:rPr>
          <w:rFonts w:ascii="Arial" w:hAnsi="Arial" w:cs="Arial"/>
        </w:rPr>
        <w:t>снижению</w:t>
      </w:r>
      <w:r w:rsidRPr="00863370">
        <w:rPr>
          <w:rFonts w:ascii="Arial" w:hAnsi="Arial" w:cs="Arial"/>
        </w:rPr>
        <w:t xml:space="preserve"> налоговых и неналоговых доходов бюджета </w:t>
      </w:r>
      <w:r w:rsidRPr="00863370">
        <w:rPr>
          <w:rFonts w:ascii="Arial" w:hAnsi="Arial" w:cs="Arial"/>
          <w:color w:val="000000"/>
        </w:rPr>
        <w:t>муниципального образования</w:t>
      </w:r>
      <w:r w:rsidR="001C1C57" w:rsidRPr="00863370">
        <w:rPr>
          <w:rFonts w:ascii="Arial" w:hAnsi="Arial" w:cs="Arial"/>
          <w:color w:val="000000"/>
        </w:rPr>
        <w:t xml:space="preserve"> </w:t>
      </w:r>
      <w:r w:rsidRPr="00863370">
        <w:rPr>
          <w:rFonts w:ascii="Arial" w:hAnsi="Arial" w:cs="Arial"/>
        </w:rPr>
        <w:t xml:space="preserve">по сравнению с прошлым годом. 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В таких условиях для обеспечения сбалансированности и устойчивости бюджетной системы в муниципальном образовании  предлагается реализовать следующие меры: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Обеспечить проведение ответственной и взвешенной бюджетной политики органами местного самоуправления в муниципальном образовании, основанной на следующих принципах: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реалистичность и надежность экономических прогнозов, положенных в основу бюджетного планирования;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формирование бюджетов с учетом долгосрочного прогноза основных параметров бюджетной системы;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снижение бюджетного дефицита;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развитие собственной доходной базы;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lastRenderedPageBreak/>
        <w:t>- полнота учета и прогнозирования финансовых и других ресурсов, которые могут быть направлены на достижение целей муниципальной политики (включая бюджетные ассигнования, налоговые льготы, имущество);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планирование бюджетных ассигнований исходя из безусловного исполнения действующих расходных обязательств;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принятие новых расходных обязательств только при наличии четкой оценки объема бюджетных ассигнований, необходимых для их исполнения, а также механизмов и сроков их реализации;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систематический анализ и оценка рисков для бюджетной системы муниципального образования, в том числе с учетом внешних факторов;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создание и поддержание необходимых финансовых резервов.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 xml:space="preserve">Для дальнейшего внедрения этих принципов необходимо реализовать следующие </w:t>
      </w:r>
      <w:r w:rsidRPr="00863370">
        <w:rPr>
          <w:rFonts w:ascii="Arial" w:hAnsi="Arial" w:cs="Arial"/>
          <w:bCs/>
          <w:iCs/>
          <w:color w:val="000000"/>
        </w:rPr>
        <w:t>основные меры</w:t>
      </w:r>
      <w:r w:rsidRPr="00863370">
        <w:rPr>
          <w:rFonts w:ascii="Arial" w:hAnsi="Arial" w:cs="Arial"/>
          <w:color w:val="000000"/>
        </w:rPr>
        <w:t>: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использование для целей бюджетного планирования консервативного макроэкономического прогноза;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совершенствование формы и порядка ведения реестра расходных обязательств, введение правил корректировки (пересчета) объемов действующих расходных обязательств;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формализация порядка принятия новых (увеличения действующих) расходных обязательств с усилением ответственности за достоверность оценки их объема и сроков исполнения;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сокращение числа налоговых льгот;</w:t>
      </w:r>
    </w:p>
    <w:p w:rsidR="00D506C9" w:rsidRPr="00863370" w:rsidRDefault="00D506C9" w:rsidP="00D506C9">
      <w:pPr>
        <w:ind w:firstLine="709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Развитие собственной доходной базы бюджета  муниципального образования  может осуществляться по следующим направлениям:</w:t>
      </w:r>
    </w:p>
    <w:p w:rsidR="00D506C9" w:rsidRPr="00863370" w:rsidRDefault="00D506C9" w:rsidP="00D506C9">
      <w:pPr>
        <w:ind w:firstLine="709"/>
        <w:jc w:val="both"/>
        <w:rPr>
          <w:rFonts w:ascii="Arial" w:hAnsi="Arial" w:cs="Arial"/>
          <w:color w:val="000000"/>
        </w:rPr>
      </w:pPr>
      <w:r w:rsidRPr="00863370">
        <w:rPr>
          <w:rFonts w:ascii="Arial" w:eastAsia="Tahoma" w:hAnsi="Arial" w:cs="Arial"/>
          <w:color w:val="000000"/>
        </w:rPr>
        <w:t>1. </w:t>
      </w:r>
      <w:r w:rsidRPr="00863370">
        <w:rPr>
          <w:rFonts w:ascii="Arial" w:hAnsi="Arial" w:cs="Arial"/>
          <w:color w:val="000000"/>
        </w:rPr>
        <w:t>Динамичное развитие главных отраслей хозяйственно-экономического комплекса, что приводит к увеличению объемов производства  муниципального образования и заметному укреплению доходной базы</w:t>
      </w:r>
      <w:r w:rsidR="00587AEE" w:rsidRPr="00863370">
        <w:rPr>
          <w:rFonts w:ascii="Arial" w:hAnsi="Arial" w:cs="Arial"/>
          <w:color w:val="000000"/>
        </w:rPr>
        <w:t xml:space="preserve"> бюджета</w:t>
      </w:r>
      <w:r w:rsidRPr="00863370">
        <w:rPr>
          <w:rFonts w:ascii="Arial" w:hAnsi="Arial" w:cs="Arial"/>
          <w:color w:val="000000"/>
        </w:rPr>
        <w:t>.</w:t>
      </w:r>
    </w:p>
    <w:p w:rsidR="00D506C9" w:rsidRPr="00863370" w:rsidRDefault="00D506C9" w:rsidP="00D506C9">
      <w:pPr>
        <w:ind w:firstLine="709"/>
        <w:jc w:val="both"/>
        <w:rPr>
          <w:rFonts w:ascii="Arial" w:hAnsi="Arial" w:cs="Arial"/>
          <w:color w:val="000000"/>
        </w:rPr>
      </w:pPr>
      <w:r w:rsidRPr="00863370">
        <w:rPr>
          <w:rFonts w:ascii="Arial" w:eastAsia="Tahoma" w:hAnsi="Arial" w:cs="Arial"/>
          <w:color w:val="000000"/>
        </w:rPr>
        <w:t>2.  </w:t>
      </w:r>
      <w:r w:rsidRPr="00863370">
        <w:rPr>
          <w:rFonts w:ascii="Arial" w:hAnsi="Arial" w:cs="Arial"/>
          <w:color w:val="000000"/>
        </w:rPr>
        <w:t>Привлечение инвестиций в развитие экономики муниципального образования, что ведет к увеличению налоговых и неналоговых поступлений в текущий момент времени и в перспективе. Создание новых и расширение имеющихся производств в муниципальном образовании   за счет оказания муниципальной поддержки предприятиям, работающим в приоритетных отраслях экономики, малому бизнесу.</w:t>
      </w:r>
    </w:p>
    <w:p w:rsidR="00D506C9" w:rsidRPr="00863370" w:rsidRDefault="00D506C9" w:rsidP="00D506C9">
      <w:pPr>
        <w:ind w:firstLine="709"/>
        <w:jc w:val="both"/>
        <w:rPr>
          <w:rFonts w:ascii="Arial" w:hAnsi="Arial" w:cs="Arial"/>
          <w:color w:val="000000"/>
        </w:rPr>
      </w:pPr>
      <w:r w:rsidRPr="00863370">
        <w:rPr>
          <w:rFonts w:ascii="Arial" w:eastAsia="Tahoma" w:hAnsi="Arial" w:cs="Arial"/>
          <w:color w:val="000000"/>
        </w:rPr>
        <w:t>3. </w:t>
      </w:r>
      <w:r w:rsidRPr="00863370">
        <w:rPr>
          <w:rFonts w:ascii="Arial" w:hAnsi="Arial" w:cs="Arial"/>
          <w:color w:val="000000"/>
        </w:rPr>
        <w:t>Активизация работы органов исполнительной власти совместно с налоговыми и иными контролирующими органами:</w:t>
      </w:r>
    </w:p>
    <w:p w:rsidR="00D506C9" w:rsidRPr="00863370" w:rsidRDefault="00D506C9" w:rsidP="00D506C9">
      <w:pPr>
        <w:pStyle w:val="a3"/>
        <w:spacing w:before="0" w:beforeAutospacing="0" w:after="0" w:afterAutospacing="0"/>
        <w:ind w:right="-1"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 xml:space="preserve"> - сокращению задолженности по налоговым платежам, своевременной уплате текущих платежей;</w:t>
      </w:r>
    </w:p>
    <w:p w:rsidR="00D506C9" w:rsidRPr="00863370" w:rsidRDefault="00D506C9" w:rsidP="00D506C9">
      <w:pPr>
        <w:pStyle w:val="a3"/>
        <w:spacing w:before="0" w:beforeAutospacing="0" w:after="0" w:afterAutospacing="0"/>
        <w:ind w:right="-1"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целенаправленная работа с предприятиями, имеющими задолженность по начисленным налогам, пеням и штрафам, осуществление мер принудительного взыскания задолженности по платежам в бюджет</w:t>
      </w:r>
      <w:r w:rsidR="00294658" w:rsidRPr="00863370">
        <w:rPr>
          <w:rFonts w:ascii="Arial" w:hAnsi="Arial" w:cs="Arial"/>
          <w:color w:val="000000"/>
        </w:rPr>
        <w:t xml:space="preserve"> </w:t>
      </w:r>
      <w:r w:rsidRPr="00863370">
        <w:rPr>
          <w:rFonts w:ascii="Arial" w:hAnsi="Arial" w:cs="Arial"/>
          <w:color w:val="000000"/>
        </w:rPr>
        <w:t>муниципального  образования;</w:t>
      </w:r>
    </w:p>
    <w:p w:rsidR="00D506C9" w:rsidRPr="00863370" w:rsidRDefault="00D506C9" w:rsidP="00D506C9">
      <w:pPr>
        <w:pStyle w:val="a3"/>
        <w:spacing w:before="0" w:beforeAutospacing="0" w:after="0" w:afterAutospacing="0"/>
        <w:ind w:right="-1"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анализ действующих ставок и льгот по налогам: земельному налогу, налогу на имущество физических лиц - с целью предоставления экономически обоснованных льгот;</w:t>
      </w:r>
    </w:p>
    <w:p w:rsidR="00D506C9" w:rsidRPr="00863370" w:rsidRDefault="00D506C9" w:rsidP="00D506C9">
      <w:pPr>
        <w:pStyle w:val="a3"/>
        <w:spacing w:before="0" w:beforeAutospacing="0" w:after="0" w:afterAutospacing="0"/>
        <w:ind w:right="-1"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работа по выявлению и привлечению владельцев неучтенных земельных участков и индивидуальных жилых домов к регистрации прав собственности на имущество;</w:t>
      </w:r>
    </w:p>
    <w:p w:rsidR="00D506C9" w:rsidRPr="00863370" w:rsidRDefault="00D506C9" w:rsidP="00D506C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5. Эффективное управление муниципальной собственностью  муниципального образования.</w:t>
      </w:r>
    </w:p>
    <w:p w:rsidR="00D506C9" w:rsidRPr="00863370" w:rsidRDefault="00D506C9" w:rsidP="00D506C9">
      <w:pPr>
        <w:adjustRightInd w:val="0"/>
        <w:ind w:left="720" w:hanging="360"/>
        <w:jc w:val="center"/>
        <w:rPr>
          <w:rFonts w:ascii="Arial" w:eastAsia="Tahoma" w:hAnsi="Arial" w:cs="Arial"/>
          <w:b/>
          <w:bCs/>
          <w:color w:val="000000"/>
        </w:rPr>
      </w:pPr>
    </w:p>
    <w:p w:rsidR="00D506C9" w:rsidRPr="00863370" w:rsidRDefault="002A2957" w:rsidP="002A2957">
      <w:pPr>
        <w:adjustRightInd w:val="0"/>
        <w:ind w:left="36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863370">
        <w:rPr>
          <w:rFonts w:ascii="Arial" w:hAnsi="Arial" w:cs="Arial"/>
          <w:b/>
          <w:bCs/>
          <w:color w:val="000000"/>
          <w:sz w:val="30"/>
          <w:szCs w:val="30"/>
        </w:rPr>
        <w:lastRenderedPageBreak/>
        <w:t>3.</w:t>
      </w:r>
      <w:r w:rsidR="00D506C9" w:rsidRPr="00863370">
        <w:rPr>
          <w:rFonts w:ascii="Arial" w:hAnsi="Arial" w:cs="Arial"/>
          <w:b/>
          <w:bCs/>
          <w:color w:val="000000"/>
          <w:sz w:val="30"/>
          <w:szCs w:val="30"/>
        </w:rPr>
        <w:t>Повышение эффективности бюджетных расходов   муниципального образования на основе  долгосрочных целевых программ</w:t>
      </w:r>
    </w:p>
    <w:p w:rsidR="00D506C9" w:rsidRPr="00863370" w:rsidRDefault="00D506C9" w:rsidP="00D506C9">
      <w:pPr>
        <w:adjustRightInd w:val="0"/>
        <w:ind w:left="360"/>
        <w:jc w:val="center"/>
        <w:rPr>
          <w:rFonts w:ascii="Arial" w:hAnsi="Arial" w:cs="Arial"/>
          <w:b/>
          <w:bCs/>
          <w:color w:val="000000"/>
        </w:rPr>
      </w:pP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 xml:space="preserve">Внедрение программно-целевого бюджетного планирования позволяет оптимизировать ограниченные ресурсы бюджета муниципального образования, повысить результативность функционирования органов исполнительной власти и качество предоставляемых ими услуг. Программно-целевые методы планирования на территории муниципального образования реализуются путем применения долгосрочных </w:t>
      </w:r>
      <w:r w:rsidR="001C1C57" w:rsidRPr="00863370">
        <w:rPr>
          <w:rFonts w:ascii="Arial" w:hAnsi="Arial" w:cs="Arial"/>
          <w:color w:val="000000"/>
        </w:rPr>
        <w:t>муниципальных</w:t>
      </w:r>
      <w:r w:rsidRPr="00863370">
        <w:rPr>
          <w:rFonts w:ascii="Arial" w:hAnsi="Arial" w:cs="Arial"/>
          <w:color w:val="000000"/>
        </w:rPr>
        <w:t xml:space="preserve"> программ. В перспективе долгосрочными и целевыми программами должно быть охвачено не менее </w:t>
      </w:r>
      <w:r w:rsidR="001C1C57" w:rsidRPr="00863370">
        <w:rPr>
          <w:rFonts w:ascii="Arial" w:hAnsi="Arial" w:cs="Arial"/>
          <w:color w:val="000000"/>
        </w:rPr>
        <w:t>5</w:t>
      </w:r>
      <w:r w:rsidRPr="00863370">
        <w:rPr>
          <w:rFonts w:ascii="Arial" w:hAnsi="Arial" w:cs="Arial"/>
          <w:color w:val="000000"/>
        </w:rPr>
        <w:t>0 процентов всех бюджетных ассигнований бюджета муниципального образования.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bCs/>
          <w:iCs/>
          <w:color w:val="000000"/>
        </w:rPr>
        <w:t xml:space="preserve">Принципами разработки и реализации целевых программ </w:t>
      </w:r>
      <w:r w:rsidRPr="00863370">
        <w:rPr>
          <w:rFonts w:ascii="Arial" w:hAnsi="Arial" w:cs="Arial"/>
          <w:color w:val="000000"/>
        </w:rPr>
        <w:t>являются: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формирование целевых программ исходя из четко определенных целей социально-экономического развития и индикаторов их достижения;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установление для целевых программ, как правило, измеримых результатов, во-первых, характеризующих удовлетворение потребностей внешних потребителей (конечных результатов) и, во-вторых, характеризующих объемы и качество оказания муниципальных  услуг (непосредственных результатов);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определение органа исполнительной власти, отвечающего за реализацию целевой программы (достижение конечных результатов);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наделение органов исполнительной власти и их должностных лиц, осуществляющих управление долгосрочными и (или) ведомственными целевыми программами, полномочиями, необходимыми и достаточными для достижения целей программ;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проведение регулярной оценки эффективности реализации долгосрочных и ведомственных целевых программ с возможностью их корректировки или досрочного прекращения, а также привлечение к ответственности должностных лиц в случае неэффективной реализации программ.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 xml:space="preserve">Для реализации изложенных подходов </w:t>
      </w:r>
      <w:r w:rsidRPr="00863370">
        <w:rPr>
          <w:rFonts w:ascii="Arial" w:hAnsi="Arial" w:cs="Arial"/>
          <w:bCs/>
          <w:iCs/>
          <w:color w:val="000000"/>
        </w:rPr>
        <w:t>потребуется</w:t>
      </w:r>
      <w:r w:rsidRPr="00863370">
        <w:rPr>
          <w:rFonts w:ascii="Arial" w:hAnsi="Arial" w:cs="Arial"/>
          <w:color w:val="000000"/>
        </w:rPr>
        <w:t>:</w:t>
      </w:r>
    </w:p>
    <w:p w:rsidR="00D506C9" w:rsidRPr="00863370" w:rsidRDefault="00D506C9" w:rsidP="00D506C9">
      <w:pPr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eastAsia="Tahoma" w:hAnsi="Arial" w:cs="Arial"/>
          <w:color w:val="000000"/>
        </w:rPr>
        <w:t>1. </w:t>
      </w:r>
      <w:r w:rsidRPr="00863370">
        <w:rPr>
          <w:rFonts w:ascii="Arial" w:hAnsi="Arial" w:cs="Arial"/>
          <w:color w:val="000000"/>
        </w:rPr>
        <w:t>Проанализировать утвержденные порядки разработки, реализации и оценки эффективности, долгосрочных и ведомственных целевых программ и при необходимости внести в них изменения.</w:t>
      </w:r>
    </w:p>
    <w:p w:rsidR="00D506C9" w:rsidRPr="00863370" w:rsidRDefault="00D506C9" w:rsidP="00D506C9">
      <w:pPr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eastAsia="Tahoma" w:hAnsi="Arial" w:cs="Arial"/>
          <w:color w:val="000000"/>
        </w:rPr>
        <w:t>2. </w:t>
      </w:r>
      <w:r w:rsidRPr="00863370">
        <w:rPr>
          <w:rFonts w:ascii="Arial" w:hAnsi="Arial" w:cs="Arial"/>
          <w:color w:val="000000"/>
        </w:rPr>
        <w:t xml:space="preserve">Определить перечень и организовать подготовку проектов </w:t>
      </w:r>
      <w:r w:rsidR="001C1C57" w:rsidRPr="00863370">
        <w:rPr>
          <w:rFonts w:ascii="Arial" w:hAnsi="Arial" w:cs="Arial"/>
        </w:rPr>
        <w:t>муниципальных</w:t>
      </w:r>
      <w:r w:rsidRPr="00863370">
        <w:rPr>
          <w:rFonts w:ascii="Arial" w:hAnsi="Arial" w:cs="Arial"/>
        </w:rPr>
        <w:t xml:space="preserve"> программ</w:t>
      </w:r>
      <w:r w:rsidRPr="00863370">
        <w:rPr>
          <w:rFonts w:ascii="Arial" w:hAnsi="Arial" w:cs="Arial"/>
          <w:color w:val="000000"/>
        </w:rPr>
        <w:t xml:space="preserve"> с отражением в них следующих вопросов:</w:t>
      </w:r>
    </w:p>
    <w:p w:rsidR="001C1C57" w:rsidRPr="00863370" w:rsidRDefault="00D506C9" w:rsidP="00D506C9">
      <w:pPr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обос</w:t>
      </w:r>
      <w:r w:rsidR="001C1C57" w:rsidRPr="00863370">
        <w:rPr>
          <w:rFonts w:ascii="Arial" w:hAnsi="Arial" w:cs="Arial"/>
          <w:color w:val="000000"/>
        </w:rPr>
        <w:t>нование цели и задачи программы;</w:t>
      </w:r>
      <w:r w:rsidRPr="00863370">
        <w:rPr>
          <w:rFonts w:ascii="Arial" w:hAnsi="Arial" w:cs="Arial"/>
          <w:color w:val="000000"/>
        </w:rPr>
        <w:t xml:space="preserve"> </w:t>
      </w:r>
    </w:p>
    <w:p w:rsidR="00D506C9" w:rsidRPr="00863370" w:rsidRDefault="00D506C9" w:rsidP="00D506C9">
      <w:pPr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анализ исходной ситуации, сложившихся и прогнозируемых тенденций, основных проблем в соответствующей сфере;</w:t>
      </w:r>
    </w:p>
    <w:p w:rsidR="00D506C9" w:rsidRPr="00863370" w:rsidRDefault="00D506C9" w:rsidP="00D506C9">
      <w:pPr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прогноз конечных результатов программы;</w:t>
      </w:r>
    </w:p>
    <w:p w:rsidR="00D506C9" w:rsidRPr="00863370" w:rsidRDefault="00D506C9" w:rsidP="00D506C9">
      <w:pPr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перечень целевых индикаторов и показателей программы с расшифровкой плановых значений по годам ее реализации;</w:t>
      </w:r>
    </w:p>
    <w:p w:rsidR="00D506C9" w:rsidRPr="00863370" w:rsidRDefault="00D506C9" w:rsidP="00D506C9">
      <w:pPr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сроки реализации программы в целом, а также с указанием основных этапов, сроков их реализации и промежуточных показателей:</w:t>
      </w:r>
    </w:p>
    <w:p w:rsidR="00D506C9" w:rsidRPr="00863370" w:rsidRDefault="00D506C9" w:rsidP="00D506C9">
      <w:pPr>
        <w:ind w:firstLine="708"/>
        <w:jc w:val="both"/>
        <w:rPr>
          <w:rFonts w:ascii="Arial" w:hAnsi="Arial" w:cs="Arial"/>
          <w:color w:val="000000"/>
        </w:rPr>
      </w:pPr>
    </w:p>
    <w:p w:rsidR="00D506C9" w:rsidRPr="00863370" w:rsidRDefault="001C1C57" w:rsidP="00D506C9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863370">
        <w:rPr>
          <w:rFonts w:ascii="Arial" w:eastAsia="Tahoma" w:hAnsi="Arial" w:cs="Arial"/>
          <w:b/>
          <w:bCs/>
          <w:color w:val="000000"/>
          <w:sz w:val="30"/>
          <w:szCs w:val="30"/>
        </w:rPr>
        <w:t>4</w:t>
      </w:r>
      <w:r w:rsidR="00D506C9" w:rsidRPr="00863370">
        <w:rPr>
          <w:rFonts w:ascii="Arial" w:eastAsia="Tahoma" w:hAnsi="Arial" w:cs="Arial"/>
          <w:b/>
          <w:bCs/>
          <w:color w:val="000000"/>
          <w:sz w:val="30"/>
          <w:szCs w:val="30"/>
        </w:rPr>
        <w:t>.</w:t>
      </w:r>
      <w:r w:rsidR="00D506C9" w:rsidRPr="00863370">
        <w:rPr>
          <w:rFonts w:ascii="Arial" w:hAnsi="Arial" w:cs="Arial"/>
          <w:b/>
          <w:bCs/>
          <w:color w:val="000000"/>
          <w:sz w:val="30"/>
          <w:szCs w:val="30"/>
        </w:rPr>
        <w:t xml:space="preserve">Оптимизация функций муниципального управления и повышения эффективности в </w:t>
      </w:r>
      <w:r w:rsidR="00D506C9" w:rsidRPr="00863370">
        <w:rPr>
          <w:rFonts w:ascii="Arial" w:hAnsi="Arial" w:cs="Arial"/>
          <w:b/>
          <w:color w:val="000000"/>
          <w:sz w:val="30"/>
          <w:szCs w:val="30"/>
        </w:rPr>
        <w:t>муниципальном образовании.</w:t>
      </w:r>
    </w:p>
    <w:p w:rsidR="00D506C9" w:rsidRPr="00863370" w:rsidRDefault="00D506C9" w:rsidP="00D506C9">
      <w:pPr>
        <w:jc w:val="center"/>
        <w:rPr>
          <w:rFonts w:ascii="Arial" w:hAnsi="Arial" w:cs="Arial"/>
          <w:b/>
          <w:bCs/>
          <w:color w:val="000000"/>
        </w:rPr>
      </w:pP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lastRenderedPageBreak/>
        <w:t>Основные меры по повышению эффективности деятельности органов местного самоуправления (выполнения возложенных на них функций, в том числе – по осуществлению юридически значимых действий) должны быть направлены на: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противодействие коррупции, снижение административных барьеров;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совершенствование контрольно-надзорной деятельности;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сокращение дублирования функций и полномочий органов местного самоуправления;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передачу функций органов местного самоуправления, не отнесенных к основному виду деятельности, специализированным организациям, создаваемым для обслуживания одновременно нескольких органов, или размещение муниципальных заказов на соответствующие услуги (аутсорсинг);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формирование открытости деятельности органов местного самоуправления, в том числе перехода на оказание услуг по осуществлению юридически значимых действий  органами местного самоуправления  в электронной форме;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оптимизацию межведомственного взаимодействия, в том числе с использованием информационных технологий, путем раскрытия информации о деятельности органов местного самоуправления.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Органам исполнительной власти необходимо отражать отраслевые (ведомственные) планы повышения эффективности бюджетных расходов в ведомственных целевых программах.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 xml:space="preserve">Важной сферой оптимизации деятельности органов местного самоуправления является управление </w:t>
      </w:r>
      <w:r w:rsidRPr="00863370">
        <w:rPr>
          <w:rFonts w:ascii="Arial" w:hAnsi="Arial" w:cs="Arial"/>
          <w:bCs/>
          <w:iCs/>
          <w:color w:val="000000"/>
        </w:rPr>
        <w:t>муниципальной собственностью.</w:t>
      </w:r>
      <w:r w:rsidRPr="00863370">
        <w:rPr>
          <w:rFonts w:ascii="Arial" w:hAnsi="Arial" w:cs="Arial"/>
          <w:color w:val="000000"/>
        </w:rPr>
        <w:t xml:space="preserve"> Для повышения эффективности деятельности органов местного самоуправления в этой сфере предполагается реализация мер по следующим основным направлениям: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упорядочение состава муниципального имущества и обеспечение его учета;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инвентаризация объектов муниципальной собственности, оформление прав на них;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проведение анализа перечня изъятых из оборота и ограниченных в обороте земель, оценка их эффективности с целью дальнейшей оптимизации земельного фонда;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совершенствование приватизационных процедур (конкурсные условия отбора эффективного собственника, контроль выполнения заявленной программы после приватизации);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совершенствование системы показателей оценки эффективности использования муниципального имущества;</w:t>
      </w:r>
    </w:p>
    <w:p w:rsidR="00D506C9" w:rsidRPr="00863370" w:rsidRDefault="00D506C9" w:rsidP="00D506C9">
      <w:pPr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формирование экономически обоснованной политики управления муниципальной собственностью.</w:t>
      </w:r>
    </w:p>
    <w:p w:rsidR="00397219" w:rsidRPr="00863370" w:rsidRDefault="00397219" w:rsidP="00D506C9">
      <w:pPr>
        <w:tabs>
          <w:tab w:val="left" w:pos="126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D506C9" w:rsidRPr="00863370" w:rsidRDefault="001C1C57" w:rsidP="00D506C9">
      <w:pPr>
        <w:tabs>
          <w:tab w:val="left" w:pos="126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863370">
        <w:rPr>
          <w:rFonts w:ascii="Arial" w:hAnsi="Arial" w:cs="Arial"/>
          <w:b/>
          <w:sz w:val="30"/>
          <w:szCs w:val="30"/>
        </w:rPr>
        <w:t>5</w:t>
      </w:r>
      <w:r w:rsidR="00D506C9" w:rsidRPr="00863370">
        <w:rPr>
          <w:rFonts w:ascii="Arial" w:hAnsi="Arial" w:cs="Arial"/>
          <w:b/>
          <w:sz w:val="30"/>
          <w:szCs w:val="30"/>
        </w:rPr>
        <w:t>. Повышение эффективности предоставления</w:t>
      </w:r>
    </w:p>
    <w:p w:rsidR="00D506C9" w:rsidRPr="00863370" w:rsidRDefault="00D506C9" w:rsidP="00D506C9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863370">
        <w:rPr>
          <w:rFonts w:ascii="Arial" w:hAnsi="Arial" w:cs="Arial"/>
          <w:b/>
          <w:sz w:val="30"/>
          <w:szCs w:val="30"/>
        </w:rPr>
        <w:t>муниципальных услуг</w:t>
      </w:r>
    </w:p>
    <w:p w:rsidR="00D506C9" w:rsidRPr="00863370" w:rsidRDefault="00D506C9" w:rsidP="00D506C9">
      <w:pPr>
        <w:tabs>
          <w:tab w:val="left" w:pos="1260"/>
        </w:tabs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D506C9" w:rsidRPr="00863370" w:rsidRDefault="0006191D" w:rsidP="00D506C9">
      <w:pPr>
        <w:tabs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ab/>
      </w:r>
      <w:r w:rsidR="00D506C9" w:rsidRPr="00863370">
        <w:rPr>
          <w:rFonts w:ascii="Arial" w:hAnsi="Arial" w:cs="Arial"/>
        </w:rPr>
        <w:t xml:space="preserve">На сегодняшний день муниципальные учреждения муниципального образования функционируют в отрыве от современных подходов к развитию муниципального управления и принципов оптимальности и достаточности оказания муниципальных услуг. Как правило, расходы на их содержание планируются, исходя не из объемов оказываемых ими услуг, а необходимости содержания существующих мощностей. Планирование бюджетных ассигнований осуществляется по большей части методом индексации </w:t>
      </w:r>
      <w:r w:rsidR="00D506C9" w:rsidRPr="00863370">
        <w:rPr>
          <w:rFonts w:ascii="Arial" w:hAnsi="Arial" w:cs="Arial"/>
        </w:rPr>
        <w:lastRenderedPageBreak/>
        <w:t>существующих расходов, сохраняя их структуру в неизменном виде. Таким образом, прежде всего, необходимо принять меры по повышению качества муниципальных услуг и только потом по оптимизации бюджетных расходов на их обеспечение.</w:t>
      </w:r>
    </w:p>
    <w:p w:rsidR="00D506C9" w:rsidRPr="00863370" w:rsidRDefault="00D506C9" w:rsidP="00D506C9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>Целями данного направления Программы являются:</w:t>
      </w:r>
    </w:p>
    <w:p w:rsidR="00D506C9" w:rsidRPr="00863370" w:rsidRDefault="00D506C9" w:rsidP="00D506C9">
      <w:pPr>
        <w:ind w:firstLine="72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>повышение доступности и качества муниципальных услуг;</w:t>
      </w:r>
    </w:p>
    <w:p w:rsidR="00D506C9" w:rsidRPr="00863370" w:rsidRDefault="00D506C9" w:rsidP="00D506C9">
      <w:pPr>
        <w:ind w:firstLine="72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>привлечение и сохранение в бюджетной сфере высокопрофессиональных кадров;</w:t>
      </w:r>
    </w:p>
    <w:p w:rsidR="00D506C9" w:rsidRPr="00863370" w:rsidRDefault="00D506C9" w:rsidP="00D506C9">
      <w:pPr>
        <w:ind w:firstLine="72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>создание условий для оптимизации бюджетной сети;</w:t>
      </w:r>
    </w:p>
    <w:p w:rsidR="00D506C9" w:rsidRPr="00863370" w:rsidRDefault="00D506C9" w:rsidP="00D506C9">
      <w:pPr>
        <w:ind w:firstLine="72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>развитие материально-технической базы муниципальных учреждений, в том числе за счет более активного привлечения средств из внебюджетных источников;</w:t>
      </w:r>
    </w:p>
    <w:p w:rsidR="00D506C9" w:rsidRPr="00863370" w:rsidRDefault="00D506C9" w:rsidP="00D506C9">
      <w:pPr>
        <w:ind w:firstLine="72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>внедрение в деятельность муниципальных учреждений элементов конкурентных отношений.</w:t>
      </w:r>
    </w:p>
    <w:p w:rsidR="00D506C9" w:rsidRPr="00863370" w:rsidRDefault="00D506C9" w:rsidP="00D506C9">
      <w:pPr>
        <w:ind w:firstLine="72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>Для достижения указанных целей необходимо решить три взаимосвязанные задачи:</w:t>
      </w:r>
    </w:p>
    <w:p w:rsidR="00D506C9" w:rsidRPr="00863370" w:rsidRDefault="00D506C9" w:rsidP="00D506C9">
      <w:pPr>
        <w:ind w:firstLine="72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>совершенствование правового положения муниципальных учреждений;</w:t>
      </w:r>
    </w:p>
    <w:p w:rsidR="00D506C9" w:rsidRPr="00863370" w:rsidRDefault="00D506C9" w:rsidP="00D506C9">
      <w:pPr>
        <w:ind w:firstLine="72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>внедрение новых форм оказания и финансового обеспечения муниципальных услуг;</w:t>
      </w:r>
    </w:p>
    <w:p w:rsidR="00D506C9" w:rsidRPr="00863370" w:rsidRDefault="00D506C9" w:rsidP="00D506C9">
      <w:pPr>
        <w:ind w:firstLine="72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>повышение открытости деятельности учреждений, оказывающих муниципальные услуги, для потребителей этих услуг.</w:t>
      </w:r>
    </w:p>
    <w:p w:rsidR="00D506C9" w:rsidRPr="00863370" w:rsidRDefault="00D506C9" w:rsidP="00D506C9">
      <w:pPr>
        <w:adjustRightInd w:val="0"/>
        <w:jc w:val="center"/>
        <w:rPr>
          <w:rFonts w:ascii="Arial" w:eastAsia="Tahoma" w:hAnsi="Arial" w:cs="Arial"/>
          <w:b/>
          <w:bCs/>
          <w:color w:val="000000"/>
        </w:rPr>
      </w:pPr>
    </w:p>
    <w:p w:rsidR="00D506C9" w:rsidRPr="00863370" w:rsidRDefault="009122BA" w:rsidP="00D506C9">
      <w:pPr>
        <w:adjustRightInd w:val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863370">
        <w:rPr>
          <w:rFonts w:ascii="Arial" w:eastAsia="Tahoma" w:hAnsi="Arial" w:cs="Arial"/>
          <w:b/>
          <w:color w:val="000000"/>
          <w:sz w:val="30"/>
          <w:szCs w:val="30"/>
        </w:rPr>
        <w:t>6</w:t>
      </w:r>
      <w:r w:rsidR="00D506C9" w:rsidRPr="00863370">
        <w:rPr>
          <w:rFonts w:ascii="Arial" w:eastAsia="Tahoma" w:hAnsi="Arial" w:cs="Arial"/>
          <w:b/>
          <w:color w:val="000000"/>
          <w:sz w:val="30"/>
          <w:szCs w:val="30"/>
        </w:rPr>
        <w:t xml:space="preserve">. </w:t>
      </w:r>
      <w:r w:rsidR="00D506C9" w:rsidRPr="00863370">
        <w:rPr>
          <w:rFonts w:ascii="Arial" w:hAnsi="Arial" w:cs="Arial"/>
          <w:b/>
          <w:bCs/>
          <w:color w:val="000000"/>
          <w:sz w:val="30"/>
          <w:szCs w:val="30"/>
        </w:rPr>
        <w:t>Финансовый контроль как инструмент повышения эффективности бюджетных расходов в муниципальном образовании</w:t>
      </w:r>
      <w:r w:rsidR="007774AB" w:rsidRPr="00863370">
        <w:rPr>
          <w:rFonts w:ascii="Arial" w:hAnsi="Arial" w:cs="Arial"/>
          <w:b/>
          <w:bCs/>
          <w:color w:val="000000"/>
          <w:sz w:val="30"/>
          <w:szCs w:val="30"/>
        </w:rPr>
        <w:t>.</w:t>
      </w:r>
    </w:p>
    <w:p w:rsidR="00D506C9" w:rsidRPr="00863370" w:rsidRDefault="00D506C9" w:rsidP="00D506C9">
      <w:pPr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506C9" w:rsidRPr="00863370" w:rsidRDefault="00D506C9" w:rsidP="00D506C9">
      <w:pPr>
        <w:tabs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>Одной из основных задач бюджетной политики на 201</w:t>
      </w:r>
      <w:r w:rsidR="009122BA" w:rsidRPr="00863370">
        <w:rPr>
          <w:rFonts w:ascii="Arial" w:hAnsi="Arial" w:cs="Arial"/>
        </w:rPr>
        <w:t>5</w:t>
      </w:r>
      <w:r w:rsidRPr="00863370">
        <w:rPr>
          <w:rFonts w:ascii="Arial" w:hAnsi="Arial" w:cs="Arial"/>
        </w:rPr>
        <w:t xml:space="preserve"> год, а также в среднесрочной перспективе, определена необходимость кардинального изменения подходов к осуществлению муниципального финансового контроля. Это связано с переходом к программному бюджету и внедрением новых форм финансового обеспечения муниципальных услуг. </w:t>
      </w:r>
    </w:p>
    <w:p w:rsidR="00D506C9" w:rsidRPr="00863370" w:rsidRDefault="00D506C9" w:rsidP="00D506C9">
      <w:pPr>
        <w:tabs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 xml:space="preserve">      Реформа системы муниципального финансового контроля должна быть основана на конституционных принципах разграничения предметов ведения и полномочий органов муниципальной  власти. </w:t>
      </w:r>
    </w:p>
    <w:p w:rsidR="00D506C9" w:rsidRPr="00863370" w:rsidRDefault="00D506C9" w:rsidP="00D506C9">
      <w:pPr>
        <w:tabs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 xml:space="preserve">        Содержание муниципального финансового контроля должно состоять не только в фиксации факта выделения и расходования средств, но и в подтверждении достижения эффекта, на который рассчитывали при принятии решений об их выделении.</w:t>
      </w:r>
    </w:p>
    <w:p w:rsidR="00D506C9" w:rsidRPr="00863370" w:rsidRDefault="00D506C9" w:rsidP="00D506C9">
      <w:pPr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Переход к программно-целевому бюджету и внедрение новых форм финансового обеспечения муниципальных услуг требует реформирования системы финансового контроля.</w:t>
      </w:r>
    </w:p>
    <w:p w:rsidR="00D506C9" w:rsidRPr="00863370" w:rsidRDefault="00D506C9" w:rsidP="00D506C9">
      <w:pPr>
        <w:pStyle w:val="a8"/>
        <w:ind w:firstLine="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 xml:space="preserve">          Внедрение новых форм финансового обеспечения муниципальных услуг требуют реформирования системы финансового контроля.</w:t>
      </w:r>
    </w:p>
    <w:p w:rsidR="00D506C9" w:rsidRPr="00863370" w:rsidRDefault="00D506C9" w:rsidP="00D506C9">
      <w:pPr>
        <w:pStyle w:val="a4"/>
        <w:jc w:val="both"/>
        <w:rPr>
          <w:rFonts w:ascii="Arial" w:hAnsi="Arial" w:cs="Arial"/>
          <w:sz w:val="24"/>
          <w:szCs w:val="24"/>
        </w:rPr>
      </w:pPr>
      <w:r w:rsidRPr="00863370">
        <w:rPr>
          <w:rFonts w:ascii="Arial" w:hAnsi="Arial" w:cs="Arial"/>
          <w:sz w:val="24"/>
          <w:szCs w:val="24"/>
        </w:rPr>
        <w:t>В этих целях необходимо:</w:t>
      </w:r>
    </w:p>
    <w:p w:rsidR="00D506C9" w:rsidRPr="00863370" w:rsidRDefault="00D506C9" w:rsidP="00D506C9">
      <w:pPr>
        <w:pStyle w:val="a8"/>
        <w:ind w:firstLine="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 xml:space="preserve">          -организовать действенный контроль за эффективностью использования средств местного бюджета;</w:t>
      </w:r>
    </w:p>
    <w:p w:rsidR="00D506C9" w:rsidRPr="00863370" w:rsidRDefault="00D506C9" w:rsidP="00D506C9">
      <w:pPr>
        <w:pStyle w:val="a8"/>
        <w:ind w:firstLine="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 xml:space="preserve">          -принять меры по повышению качества и надежности внутреннего контроля, направленного на соблюдение внутренних стандартов и процедур организации их деятельности, включая составление и исполнение бюджета, ведение бюджетного учета, составление бюджетной отчетности, соблюдение административных регламентов, а также подготовку и организацию </w:t>
      </w:r>
      <w:r w:rsidRPr="00863370">
        <w:rPr>
          <w:rFonts w:ascii="Arial" w:hAnsi="Arial" w:cs="Arial"/>
        </w:rPr>
        <w:lastRenderedPageBreak/>
        <w:t>осуществления мер, направленных на повышение результативности (эффективности и экономности) использования бюджетных средств;</w:t>
      </w:r>
    </w:p>
    <w:p w:rsidR="00D506C9" w:rsidRPr="00863370" w:rsidRDefault="00D506C9" w:rsidP="00D506C9">
      <w:pPr>
        <w:pStyle w:val="a8"/>
        <w:ind w:firstLine="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 xml:space="preserve">          -обеспечить доступность результатов внутреннего контроля;</w:t>
      </w:r>
    </w:p>
    <w:p w:rsidR="00D506C9" w:rsidRPr="00863370" w:rsidRDefault="00D506C9" w:rsidP="00D506C9">
      <w:pPr>
        <w:pStyle w:val="a8"/>
        <w:ind w:firstLine="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 xml:space="preserve">          -организовать координацию развития и методологического обеспечения систем внутреннего контроля;</w:t>
      </w:r>
    </w:p>
    <w:p w:rsidR="00D506C9" w:rsidRPr="00863370" w:rsidRDefault="00D506C9" w:rsidP="00294658">
      <w:pPr>
        <w:pStyle w:val="a8"/>
        <w:ind w:firstLine="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 xml:space="preserve">          -организовать проведение уполномоченным органом мониторинга результативности и эффективности бюджетных расходов.</w:t>
      </w:r>
    </w:p>
    <w:p w:rsidR="0006191D" w:rsidRPr="00863370" w:rsidRDefault="0006191D" w:rsidP="0006191D">
      <w:pPr>
        <w:jc w:val="center"/>
        <w:rPr>
          <w:rFonts w:ascii="Arial" w:hAnsi="Arial" w:cs="Arial"/>
        </w:rPr>
      </w:pPr>
    </w:p>
    <w:p w:rsidR="00D506C9" w:rsidRPr="00863370" w:rsidRDefault="009122BA" w:rsidP="0006191D">
      <w:pPr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863370">
        <w:rPr>
          <w:rFonts w:ascii="Arial" w:hAnsi="Arial" w:cs="Arial"/>
          <w:b/>
          <w:bCs/>
          <w:color w:val="000000"/>
          <w:sz w:val="30"/>
          <w:szCs w:val="30"/>
        </w:rPr>
        <w:t>7</w:t>
      </w:r>
      <w:r w:rsidR="00D506C9" w:rsidRPr="00863370">
        <w:rPr>
          <w:rFonts w:ascii="Arial" w:hAnsi="Arial" w:cs="Arial"/>
          <w:b/>
          <w:bCs/>
          <w:color w:val="000000"/>
          <w:sz w:val="30"/>
          <w:szCs w:val="30"/>
        </w:rPr>
        <w:t>. Совершенствование контрактных отношений</w:t>
      </w:r>
    </w:p>
    <w:p w:rsidR="00D506C9" w:rsidRPr="00863370" w:rsidRDefault="00D506C9" w:rsidP="0006191D">
      <w:pPr>
        <w:jc w:val="center"/>
        <w:rPr>
          <w:rFonts w:ascii="Arial" w:hAnsi="Arial" w:cs="Arial"/>
          <w:b/>
          <w:bCs/>
          <w:color w:val="000000"/>
        </w:rPr>
      </w:pPr>
    </w:p>
    <w:p w:rsidR="00D506C9" w:rsidRPr="00863370" w:rsidRDefault="00D506C9" w:rsidP="00D506C9">
      <w:pPr>
        <w:tabs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>Система закупок для муниципальных нужд муниципального образования является важным механизмом, направленным на эффективное и экономное расходование бюджетных ресурсов. Оптимальное функционирование системы закупок обеспечивается:</w:t>
      </w:r>
    </w:p>
    <w:p w:rsidR="00D506C9" w:rsidRPr="00863370" w:rsidRDefault="00D506C9" w:rsidP="00D506C9">
      <w:pPr>
        <w:pStyle w:val="Style3"/>
        <w:widowControl/>
        <w:tabs>
          <w:tab w:val="left" w:pos="1260"/>
        </w:tabs>
        <w:spacing w:line="240" w:lineRule="auto"/>
        <w:ind w:right="6" w:firstLine="709"/>
        <w:rPr>
          <w:rFonts w:ascii="Arial" w:hAnsi="Arial" w:cs="Arial"/>
        </w:rPr>
      </w:pPr>
      <w:r w:rsidRPr="00863370">
        <w:rPr>
          <w:rFonts w:ascii="Arial" w:hAnsi="Arial" w:cs="Arial"/>
        </w:rPr>
        <w:t>единством нормативно-правовой базы;</w:t>
      </w:r>
    </w:p>
    <w:p w:rsidR="00D506C9" w:rsidRPr="00863370" w:rsidRDefault="00D506C9" w:rsidP="00D506C9">
      <w:pPr>
        <w:pStyle w:val="Style3"/>
        <w:widowControl/>
        <w:tabs>
          <w:tab w:val="left" w:pos="1260"/>
        </w:tabs>
        <w:spacing w:line="240" w:lineRule="auto"/>
        <w:ind w:right="6" w:firstLine="709"/>
        <w:rPr>
          <w:rFonts w:ascii="Arial" w:hAnsi="Arial" w:cs="Arial"/>
        </w:rPr>
      </w:pPr>
      <w:r w:rsidRPr="00863370">
        <w:rPr>
          <w:rFonts w:ascii="Arial" w:hAnsi="Arial" w:cs="Arial"/>
        </w:rPr>
        <w:t>прозрачностью процедур размещения муниципального заказа;</w:t>
      </w:r>
    </w:p>
    <w:p w:rsidR="00D506C9" w:rsidRPr="00863370" w:rsidRDefault="00D506C9" w:rsidP="00D506C9">
      <w:pPr>
        <w:pStyle w:val="Style3"/>
        <w:widowControl/>
        <w:tabs>
          <w:tab w:val="left" w:pos="1260"/>
        </w:tabs>
        <w:spacing w:line="240" w:lineRule="auto"/>
        <w:ind w:right="6" w:firstLine="709"/>
        <w:rPr>
          <w:rFonts w:ascii="Arial" w:hAnsi="Arial" w:cs="Arial"/>
        </w:rPr>
      </w:pPr>
      <w:r w:rsidRPr="00863370">
        <w:rPr>
          <w:rFonts w:ascii="Arial" w:hAnsi="Arial" w:cs="Arial"/>
        </w:rPr>
        <w:t>созданием объективных возможностей для конкуренции между поставщиками при размещении муниципального заказа;</w:t>
      </w:r>
    </w:p>
    <w:p w:rsidR="00D506C9" w:rsidRPr="00863370" w:rsidRDefault="00D506C9" w:rsidP="00D506C9">
      <w:pPr>
        <w:pStyle w:val="Style3"/>
        <w:widowControl/>
        <w:tabs>
          <w:tab w:val="left" w:pos="1260"/>
        </w:tabs>
        <w:spacing w:line="240" w:lineRule="auto"/>
        <w:ind w:right="6" w:firstLine="709"/>
        <w:rPr>
          <w:rFonts w:ascii="Arial" w:hAnsi="Arial" w:cs="Arial"/>
        </w:rPr>
      </w:pPr>
      <w:r w:rsidRPr="00863370">
        <w:rPr>
          <w:rFonts w:ascii="Arial" w:hAnsi="Arial" w:cs="Arial"/>
        </w:rPr>
        <w:t>строгим соблюдением процедур размещения муниципального заказа;</w:t>
      </w:r>
    </w:p>
    <w:p w:rsidR="00D506C9" w:rsidRPr="00863370" w:rsidRDefault="00D506C9" w:rsidP="00D506C9">
      <w:pPr>
        <w:pStyle w:val="Style3"/>
        <w:widowControl/>
        <w:tabs>
          <w:tab w:val="left" w:pos="1260"/>
        </w:tabs>
        <w:spacing w:line="240" w:lineRule="auto"/>
        <w:ind w:right="6" w:firstLine="709"/>
        <w:rPr>
          <w:rFonts w:ascii="Arial" w:hAnsi="Arial" w:cs="Arial"/>
        </w:rPr>
      </w:pPr>
      <w:r w:rsidRPr="00863370">
        <w:rPr>
          <w:rFonts w:ascii="Arial" w:hAnsi="Arial" w:cs="Arial"/>
        </w:rPr>
        <w:t>простотой и надежностью учета информации о планируемых и фактически осуществленных муниципальных закупках.</w:t>
      </w:r>
    </w:p>
    <w:p w:rsidR="00D506C9" w:rsidRPr="00863370" w:rsidRDefault="00D506C9" w:rsidP="00D506C9">
      <w:pPr>
        <w:tabs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 xml:space="preserve">Детальное нормативно-правовое регулирование стадии размещения муниципального заказа обеспечивает Федеральный закон от </w:t>
      </w:r>
      <w:r w:rsidR="007B56C0" w:rsidRPr="00863370">
        <w:rPr>
          <w:rFonts w:ascii="Arial" w:hAnsi="Arial" w:cs="Arial"/>
        </w:rPr>
        <w:t>05.04.2013 г. №44 «о контрактной системе в сфере закупок, работ, услуг для обеспечения государственных и муниципальных нужд»</w:t>
      </w:r>
      <w:r w:rsidRPr="00863370">
        <w:rPr>
          <w:rFonts w:ascii="Arial" w:hAnsi="Arial" w:cs="Arial"/>
        </w:rPr>
        <w:t>, определяющий требования к процедурам организации торгов, отбора поставщиков, заключения муниципального контракта, юридического оформления сдачи-приемки работ, и ограничивает коррупционные проявления.</w:t>
      </w:r>
    </w:p>
    <w:p w:rsidR="00D506C9" w:rsidRPr="00863370" w:rsidRDefault="00D506C9" w:rsidP="00D506C9">
      <w:pPr>
        <w:tabs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>Проблемами существующей системы закупок для муниципальных нужд в муниципальном образовании являются:</w:t>
      </w:r>
    </w:p>
    <w:p w:rsidR="00D506C9" w:rsidRPr="00863370" w:rsidRDefault="00D506C9" w:rsidP="00D506C9">
      <w:pPr>
        <w:pStyle w:val="Style3"/>
        <w:widowControl/>
        <w:tabs>
          <w:tab w:val="left" w:pos="1260"/>
        </w:tabs>
        <w:spacing w:line="240" w:lineRule="auto"/>
        <w:ind w:right="6" w:firstLine="709"/>
        <w:rPr>
          <w:rFonts w:ascii="Arial" w:hAnsi="Arial" w:cs="Arial"/>
        </w:rPr>
      </w:pPr>
      <w:r w:rsidRPr="00863370">
        <w:rPr>
          <w:rFonts w:ascii="Arial" w:hAnsi="Arial" w:cs="Arial"/>
        </w:rPr>
        <w:t>нарушения сроков выполнения работ, предусмотренных муниципальными контрактами;</w:t>
      </w:r>
    </w:p>
    <w:p w:rsidR="00D506C9" w:rsidRPr="00863370" w:rsidRDefault="00D506C9" w:rsidP="00D506C9">
      <w:pPr>
        <w:pStyle w:val="Style3"/>
        <w:widowControl/>
        <w:tabs>
          <w:tab w:val="left" w:pos="1260"/>
        </w:tabs>
        <w:spacing w:line="240" w:lineRule="auto"/>
        <w:ind w:right="6" w:firstLine="709"/>
        <w:rPr>
          <w:rFonts w:ascii="Arial" w:hAnsi="Arial" w:cs="Arial"/>
        </w:rPr>
      </w:pPr>
      <w:r w:rsidRPr="00863370">
        <w:rPr>
          <w:rFonts w:ascii="Arial" w:hAnsi="Arial" w:cs="Arial"/>
        </w:rPr>
        <w:t>дефицит объективной информации о ходе исполнения муниципальных контрактов;</w:t>
      </w:r>
    </w:p>
    <w:p w:rsidR="00D506C9" w:rsidRPr="00863370" w:rsidRDefault="00D506C9" w:rsidP="00D506C9">
      <w:pPr>
        <w:pStyle w:val="Style3"/>
        <w:widowControl/>
        <w:tabs>
          <w:tab w:val="left" w:pos="1260"/>
        </w:tabs>
        <w:spacing w:line="240" w:lineRule="auto"/>
        <w:ind w:right="6" w:firstLine="709"/>
        <w:rPr>
          <w:rFonts w:ascii="Arial" w:hAnsi="Arial" w:cs="Arial"/>
        </w:rPr>
      </w:pPr>
      <w:r w:rsidRPr="00863370">
        <w:rPr>
          <w:rFonts w:ascii="Arial" w:hAnsi="Arial" w:cs="Arial"/>
        </w:rPr>
        <w:t>отсутствие инструментов оценки эффективности бюджетных ассигнований на закупки товаров, работ и услуг для муниципальных нужд;</w:t>
      </w:r>
    </w:p>
    <w:p w:rsidR="00D506C9" w:rsidRPr="00863370" w:rsidRDefault="00D506C9" w:rsidP="00D506C9">
      <w:pPr>
        <w:pStyle w:val="Style3"/>
        <w:widowControl/>
        <w:tabs>
          <w:tab w:val="left" w:pos="1260"/>
        </w:tabs>
        <w:spacing w:line="240" w:lineRule="auto"/>
        <w:ind w:right="6" w:firstLine="709"/>
        <w:rPr>
          <w:rFonts w:ascii="Arial" w:hAnsi="Arial" w:cs="Arial"/>
        </w:rPr>
      </w:pPr>
      <w:r w:rsidRPr="00863370">
        <w:rPr>
          <w:rFonts w:ascii="Arial" w:hAnsi="Arial" w:cs="Arial"/>
        </w:rPr>
        <w:t>на стадии прогнозирования и планирования обеспечения муниципальных нужд действует преимущественно бюджетное законодательство, которое ориентировано на обеспечение целевого использования средств бюджета  муниципального образования, при этом взаимосвязь бюджетного процесса и планирования предстоящих муниципальных закупок не в полной мере нормативно урегулирована;</w:t>
      </w:r>
    </w:p>
    <w:p w:rsidR="00D506C9" w:rsidRPr="00863370" w:rsidRDefault="00D506C9" w:rsidP="00D506C9">
      <w:pPr>
        <w:pStyle w:val="Style3"/>
        <w:widowControl/>
        <w:tabs>
          <w:tab w:val="left" w:pos="1260"/>
        </w:tabs>
        <w:spacing w:line="240" w:lineRule="auto"/>
        <w:ind w:right="6" w:firstLine="709"/>
        <w:rPr>
          <w:rFonts w:ascii="Arial" w:hAnsi="Arial" w:cs="Arial"/>
        </w:rPr>
      </w:pPr>
      <w:r w:rsidRPr="00863370">
        <w:rPr>
          <w:rFonts w:ascii="Arial" w:hAnsi="Arial" w:cs="Arial"/>
        </w:rPr>
        <w:t>регламентация стадии исполнения муниципальных контрактов ограничивается применением общих положений гражданского законодательства, специфические механизмы регулирования практически не применяются;</w:t>
      </w:r>
    </w:p>
    <w:p w:rsidR="00D506C9" w:rsidRPr="00863370" w:rsidRDefault="00D506C9" w:rsidP="00D506C9">
      <w:pPr>
        <w:pStyle w:val="Style3"/>
        <w:widowControl/>
        <w:tabs>
          <w:tab w:val="left" w:pos="1260"/>
        </w:tabs>
        <w:spacing w:line="240" w:lineRule="auto"/>
        <w:ind w:right="6" w:firstLine="709"/>
        <w:rPr>
          <w:rFonts w:ascii="Arial" w:hAnsi="Arial" w:cs="Arial"/>
        </w:rPr>
      </w:pPr>
      <w:r w:rsidRPr="00863370">
        <w:rPr>
          <w:rFonts w:ascii="Arial" w:hAnsi="Arial" w:cs="Arial"/>
        </w:rPr>
        <w:t xml:space="preserve">существующий порядок обоснования бюджетных ассигнований не позволяет на этапе планирования определить ключевые параметры муниципальных контрактов, что в свою очередь приводит к невозможности </w:t>
      </w:r>
      <w:r w:rsidRPr="00863370">
        <w:rPr>
          <w:rFonts w:ascii="Arial" w:hAnsi="Arial" w:cs="Arial"/>
        </w:rPr>
        <w:lastRenderedPageBreak/>
        <w:t>проводить в дальнейшем детальный мониторинг и оценку исполнения муниципальных контрактов;</w:t>
      </w:r>
    </w:p>
    <w:p w:rsidR="00D506C9" w:rsidRPr="00863370" w:rsidRDefault="00D506C9" w:rsidP="00D506C9">
      <w:pPr>
        <w:pStyle w:val="Style3"/>
        <w:widowControl/>
        <w:tabs>
          <w:tab w:val="left" w:pos="1260"/>
        </w:tabs>
        <w:spacing w:line="240" w:lineRule="auto"/>
        <w:ind w:right="6" w:firstLine="709"/>
        <w:rPr>
          <w:rFonts w:ascii="Arial" w:hAnsi="Arial" w:cs="Arial"/>
        </w:rPr>
      </w:pPr>
      <w:r w:rsidRPr="00863370">
        <w:rPr>
          <w:rFonts w:ascii="Arial" w:hAnsi="Arial" w:cs="Arial"/>
        </w:rPr>
        <w:t>отсутствуют унифицированные процедуры приемки работ и рекомендации по установлению требований к гарантийному (сервисному) периоду, его срокам и обязательствам сторон в течение этого периода.</w:t>
      </w:r>
    </w:p>
    <w:p w:rsidR="00D506C9" w:rsidRPr="00863370" w:rsidRDefault="00D506C9" w:rsidP="00D506C9">
      <w:pPr>
        <w:tabs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>Для достижения данной цели необходимо скоординированное выполнение комплекса следующих взаимоувязанных мероприятий:</w:t>
      </w:r>
    </w:p>
    <w:p w:rsidR="00D506C9" w:rsidRPr="00863370" w:rsidRDefault="00D506C9" w:rsidP="00D506C9">
      <w:pPr>
        <w:pStyle w:val="Style6"/>
        <w:widowControl/>
        <w:numPr>
          <w:ilvl w:val="0"/>
          <w:numId w:val="2"/>
        </w:numPr>
        <w:tabs>
          <w:tab w:val="clear" w:pos="1620"/>
          <w:tab w:val="num" w:pos="0"/>
          <w:tab w:val="left" w:pos="900"/>
          <w:tab w:val="left" w:pos="1260"/>
        </w:tabs>
        <w:spacing w:line="240" w:lineRule="auto"/>
        <w:ind w:left="0" w:right="19" w:firstLine="720"/>
        <w:rPr>
          <w:rStyle w:val="FontStyle11"/>
          <w:rFonts w:ascii="Arial" w:hAnsi="Arial" w:cs="Arial"/>
          <w:sz w:val="24"/>
          <w:szCs w:val="24"/>
        </w:rPr>
      </w:pPr>
      <w:r w:rsidRPr="00863370">
        <w:rPr>
          <w:rStyle w:val="FontStyle11"/>
          <w:rFonts w:ascii="Arial" w:hAnsi="Arial" w:cs="Arial"/>
          <w:sz w:val="24"/>
          <w:szCs w:val="24"/>
        </w:rPr>
        <w:t>совершенствование инструментов управления и контроля на всех стадиях муниципальных закупок;</w:t>
      </w:r>
    </w:p>
    <w:p w:rsidR="00D506C9" w:rsidRPr="00863370" w:rsidRDefault="00D506C9" w:rsidP="00D506C9">
      <w:pPr>
        <w:pStyle w:val="Style6"/>
        <w:widowControl/>
        <w:numPr>
          <w:ilvl w:val="0"/>
          <w:numId w:val="2"/>
        </w:numPr>
        <w:tabs>
          <w:tab w:val="clear" w:pos="1620"/>
          <w:tab w:val="num" w:pos="0"/>
          <w:tab w:val="left" w:pos="900"/>
          <w:tab w:val="left" w:pos="1260"/>
        </w:tabs>
        <w:spacing w:line="240" w:lineRule="auto"/>
        <w:ind w:left="0" w:right="19" w:firstLine="709"/>
        <w:rPr>
          <w:rStyle w:val="FontStyle11"/>
          <w:rFonts w:ascii="Arial" w:hAnsi="Arial" w:cs="Arial"/>
          <w:sz w:val="24"/>
          <w:szCs w:val="24"/>
        </w:rPr>
      </w:pPr>
      <w:r w:rsidRPr="00863370">
        <w:rPr>
          <w:rStyle w:val="FontStyle11"/>
          <w:rFonts w:ascii="Arial" w:hAnsi="Arial" w:cs="Arial"/>
          <w:sz w:val="24"/>
          <w:szCs w:val="24"/>
        </w:rPr>
        <w:t>последовательная системная модернизация сферы обеспечения муниципальных нужд как за счет развития уже существующих стадий закупочного цикла, так и за счет создания недостающих элементов управления расходами и их общей увязки;</w:t>
      </w:r>
    </w:p>
    <w:p w:rsidR="00D506C9" w:rsidRPr="00863370" w:rsidRDefault="00D506C9" w:rsidP="00D506C9">
      <w:pPr>
        <w:pStyle w:val="Style6"/>
        <w:widowControl/>
        <w:numPr>
          <w:ilvl w:val="0"/>
          <w:numId w:val="2"/>
        </w:numPr>
        <w:tabs>
          <w:tab w:val="clear" w:pos="1620"/>
          <w:tab w:val="num" w:pos="0"/>
          <w:tab w:val="left" w:pos="900"/>
          <w:tab w:val="left" w:pos="1260"/>
        </w:tabs>
        <w:spacing w:line="240" w:lineRule="auto"/>
        <w:ind w:left="0" w:right="19" w:firstLine="709"/>
        <w:rPr>
          <w:rStyle w:val="FontStyle11"/>
          <w:rFonts w:ascii="Arial" w:hAnsi="Arial" w:cs="Arial"/>
          <w:sz w:val="24"/>
          <w:szCs w:val="24"/>
        </w:rPr>
      </w:pPr>
      <w:r w:rsidRPr="00863370">
        <w:rPr>
          <w:rStyle w:val="FontStyle11"/>
          <w:rFonts w:ascii="Arial" w:hAnsi="Arial" w:cs="Arial"/>
          <w:sz w:val="24"/>
          <w:szCs w:val="24"/>
        </w:rPr>
        <w:t>обеспечение интеграции информационных ресурсов, связанных с планированием муниципальных закупок, размещением муниципальных заказов и исполнением муниципальных контрактов, включающих в себя:</w:t>
      </w:r>
    </w:p>
    <w:p w:rsidR="00D506C9" w:rsidRPr="00863370" w:rsidRDefault="00D506C9" w:rsidP="00D506C9">
      <w:pPr>
        <w:pStyle w:val="Style7"/>
        <w:widowControl/>
        <w:tabs>
          <w:tab w:val="left" w:pos="730"/>
          <w:tab w:val="left" w:pos="1260"/>
        </w:tabs>
        <w:spacing w:line="240" w:lineRule="auto"/>
        <w:ind w:right="10" w:firstLine="709"/>
        <w:rPr>
          <w:rStyle w:val="FontStyle11"/>
          <w:rFonts w:ascii="Arial" w:hAnsi="Arial" w:cs="Arial"/>
          <w:sz w:val="24"/>
          <w:szCs w:val="24"/>
        </w:rPr>
      </w:pPr>
      <w:r w:rsidRPr="00863370">
        <w:rPr>
          <w:rStyle w:val="FontStyle11"/>
          <w:rFonts w:ascii="Arial" w:hAnsi="Arial" w:cs="Arial"/>
          <w:sz w:val="24"/>
          <w:szCs w:val="24"/>
        </w:rPr>
        <w:t>детальное прогнозирование необходимого объема и ассортимента поставляемых товаров, работ, услуг;</w:t>
      </w:r>
    </w:p>
    <w:p w:rsidR="00D506C9" w:rsidRPr="00863370" w:rsidRDefault="00D506C9" w:rsidP="00D506C9">
      <w:pPr>
        <w:pStyle w:val="Style7"/>
        <w:widowControl/>
        <w:tabs>
          <w:tab w:val="left" w:pos="730"/>
          <w:tab w:val="left" w:pos="1260"/>
        </w:tabs>
        <w:spacing w:line="240" w:lineRule="auto"/>
        <w:ind w:right="10" w:firstLine="709"/>
        <w:rPr>
          <w:rStyle w:val="FontStyle11"/>
          <w:rFonts w:ascii="Arial" w:hAnsi="Arial" w:cs="Arial"/>
          <w:sz w:val="24"/>
          <w:szCs w:val="24"/>
        </w:rPr>
      </w:pPr>
      <w:r w:rsidRPr="00863370">
        <w:rPr>
          <w:rStyle w:val="FontStyle11"/>
          <w:rFonts w:ascii="Arial" w:hAnsi="Arial" w:cs="Arial"/>
          <w:sz w:val="24"/>
          <w:szCs w:val="24"/>
        </w:rPr>
        <w:t>обеспечение эффективного планирования начальных максимальных цен муниципальных закупок;</w:t>
      </w:r>
    </w:p>
    <w:p w:rsidR="00D506C9" w:rsidRPr="00863370" w:rsidRDefault="00D506C9" w:rsidP="00D506C9">
      <w:pPr>
        <w:pStyle w:val="Style7"/>
        <w:widowControl/>
        <w:tabs>
          <w:tab w:val="left" w:pos="900"/>
          <w:tab w:val="left" w:pos="1260"/>
        </w:tabs>
        <w:spacing w:line="240" w:lineRule="auto"/>
        <w:ind w:right="10" w:firstLine="709"/>
        <w:rPr>
          <w:rStyle w:val="FontStyle11"/>
          <w:rFonts w:ascii="Arial" w:hAnsi="Arial" w:cs="Arial"/>
          <w:sz w:val="24"/>
          <w:szCs w:val="24"/>
        </w:rPr>
      </w:pPr>
      <w:r w:rsidRPr="00863370">
        <w:rPr>
          <w:rStyle w:val="FontStyle11"/>
          <w:rFonts w:ascii="Arial" w:hAnsi="Arial" w:cs="Arial"/>
          <w:sz w:val="24"/>
          <w:szCs w:val="24"/>
        </w:rPr>
        <w:t>обоснованное бюджетирование и максимально открытое размещение муниципального заказа на поставки товаров, работ, услуг;</w:t>
      </w:r>
    </w:p>
    <w:p w:rsidR="00D506C9" w:rsidRPr="00863370" w:rsidRDefault="00D506C9" w:rsidP="00D506C9">
      <w:pPr>
        <w:pStyle w:val="Style7"/>
        <w:widowControl/>
        <w:tabs>
          <w:tab w:val="left" w:pos="730"/>
          <w:tab w:val="left" w:pos="1260"/>
        </w:tabs>
        <w:spacing w:line="240" w:lineRule="auto"/>
        <w:ind w:right="5" w:firstLine="709"/>
        <w:rPr>
          <w:rStyle w:val="FontStyle11"/>
          <w:rFonts w:ascii="Arial" w:hAnsi="Arial" w:cs="Arial"/>
          <w:sz w:val="24"/>
          <w:szCs w:val="24"/>
        </w:rPr>
      </w:pPr>
      <w:r w:rsidRPr="00863370">
        <w:rPr>
          <w:rStyle w:val="FontStyle11"/>
          <w:rFonts w:ascii="Arial" w:hAnsi="Arial" w:cs="Arial"/>
          <w:sz w:val="24"/>
          <w:szCs w:val="24"/>
        </w:rPr>
        <w:t>обеспечение учета, ведения и исполнения муниципальных контрактов;</w:t>
      </w:r>
    </w:p>
    <w:p w:rsidR="00D506C9" w:rsidRPr="00863370" w:rsidRDefault="00D506C9" w:rsidP="00D506C9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Style w:val="FontStyle11"/>
          <w:rFonts w:ascii="Arial" w:hAnsi="Arial" w:cs="Arial"/>
          <w:sz w:val="24"/>
          <w:szCs w:val="24"/>
        </w:rPr>
      </w:pPr>
      <w:r w:rsidRPr="00863370">
        <w:rPr>
          <w:rStyle w:val="FontStyle11"/>
          <w:rFonts w:ascii="Arial" w:hAnsi="Arial" w:cs="Arial"/>
          <w:sz w:val="24"/>
          <w:szCs w:val="24"/>
        </w:rPr>
        <w:t>оценку результатов обеспечения муниципальных нужд в интересах планирования заказа будущих периодов;</w:t>
      </w:r>
    </w:p>
    <w:p w:rsidR="00D506C9" w:rsidRPr="00863370" w:rsidRDefault="00D506C9" w:rsidP="00D506C9">
      <w:pPr>
        <w:pStyle w:val="Style7"/>
        <w:widowControl/>
        <w:tabs>
          <w:tab w:val="left" w:pos="1260"/>
        </w:tabs>
        <w:spacing w:line="240" w:lineRule="auto"/>
        <w:ind w:right="5" w:firstLine="709"/>
        <w:rPr>
          <w:rStyle w:val="FontStyle11"/>
          <w:rFonts w:ascii="Arial" w:hAnsi="Arial" w:cs="Arial"/>
          <w:sz w:val="24"/>
          <w:szCs w:val="24"/>
        </w:rPr>
      </w:pPr>
      <w:r w:rsidRPr="00863370">
        <w:rPr>
          <w:rStyle w:val="FontStyle11"/>
          <w:rFonts w:ascii="Arial" w:hAnsi="Arial" w:cs="Arial"/>
          <w:sz w:val="24"/>
          <w:szCs w:val="24"/>
        </w:rPr>
        <w:t>организацию оперативного контроля нарушений действующего законодательства участниками цикла размещения заказа на всех стадиях, ведения учета принятых мер, своевременности и эффективности их реализации.</w:t>
      </w:r>
    </w:p>
    <w:p w:rsidR="00D506C9" w:rsidRPr="00863370" w:rsidRDefault="00D506C9" w:rsidP="00D506C9">
      <w:pPr>
        <w:tabs>
          <w:tab w:val="left" w:pos="1260"/>
        </w:tabs>
        <w:autoSpaceDE w:val="0"/>
        <w:autoSpaceDN w:val="0"/>
        <w:adjustRightInd w:val="0"/>
        <w:ind w:firstLine="709"/>
        <w:rPr>
          <w:rStyle w:val="FontStyle11"/>
          <w:rFonts w:ascii="Arial" w:hAnsi="Arial" w:cs="Arial"/>
          <w:sz w:val="24"/>
          <w:szCs w:val="24"/>
        </w:rPr>
      </w:pPr>
      <w:r w:rsidRPr="00863370">
        <w:rPr>
          <w:rStyle w:val="FontStyle11"/>
          <w:rFonts w:ascii="Arial" w:hAnsi="Arial" w:cs="Arial"/>
          <w:sz w:val="24"/>
          <w:szCs w:val="24"/>
        </w:rPr>
        <w:t>Выполнение мероприятий позволит способствовать качественному и своевременному удовлетворению муниципальных нужд в товарах, работах и услугах. В свою очередь, это позволит существенно повысить объемы и качество оказываемых населению муниципальных услуг, снизить затраты на их оказание.</w:t>
      </w:r>
    </w:p>
    <w:p w:rsidR="00D506C9" w:rsidRPr="00863370" w:rsidRDefault="00D506C9" w:rsidP="00D506C9">
      <w:pPr>
        <w:pStyle w:val="11"/>
        <w:ind w:firstLine="0"/>
        <w:jc w:val="left"/>
        <w:rPr>
          <w:rFonts w:ascii="Arial" w:hAnsi="Arial" w:cs="Arial"/>
          <w:iCs/>
        </w:rPr>
      </w:pPr>
      <w:r w:rsidRPr="00863370">
        <w:rPr>
          <w:rFonts w:ascii="Arial" w:hAnsi="Arial" w:cs="Arial"/>
          <w:iCs/>
        </w:rPr>
        <w:t>Ожидаемые результаты</w:t>
      </w:r>
    </w:p>
    <w:p w:rsidR="00D506C9" w:rsidRPr="00863370" w:rsidRDefault="00D506C9" w:rsidP="008D0DAD">
      <w:pPr>
        <w:ind w:firstLine="708"/>
        <w:rPr>
          <w:rFonts w:ascii="Arial" w:hAnsi="Arial" w:cs="Arial"/>
        </w:rPr>
      </w:pPr>
      <w:r w:rsidRPr="00863370">
        <w:rPr>
          <w:rFonts w:ascii="Arial" w:hAnsi="Arial" w:cs="Arial"/>
        </w:rPr>
        <w:t>Реализация мероприятий позволит:</w:t>
      </w:r>
    </w:p>
    <w:p w:rsidR="00D506C9" w:rsidRPr="00863370" w:rsidRDefault="008D0DAD" w:rsidP="00D506C9">
      <w:pPr>
        <w:pStyle w:val="11"/>
        <w:tabs>
          <w:tab w:val="left" w:pos="851"/>
        </w:tabs>
        <w:ind w:left="0" w:firstLine="0"/>
        <w:rPr>
          <w:rFonts w:ascii="Arial" w:hAnsi="Arial" w:cs="Arial"/>
        </w:rPr>
      </w:pPr>
      <w:r w:rsidRPr="00863370">
        <w:rPr>
          <w:rFonts w:ascii="Arial" w:hAnsi="Arial" w:cs="Arial"/>
        </w:rPr>
        <w:tab/>
      </w:r>
      <w:r w:rsidR="00D506C9" w:rsidRPr="00863370">
        <w:rPr>
          <w:rFonts w:ascii="Arial" w:hAnsi="Arial" w:cs="Arial"/>
        </w:rPr>
        <w:t>снизить риски причинения вреда здоровью граждан при оказании муниципальных услуг;</w:t>
      </w:r>
    </w:p>
    <w:p w:rsidR="00D506C9" w:rsidRPr="00863370" w:rsidRDefault="008D0DAD" w:rsidP="00D506C9">
      <w:pPr>
        <w:pStyle w:val="11"/>
        <w:tabs>
          <w:tab w:val="left" w:pos="851"/>
        </w:tabs>
        <w:ind w:left="0" w:firstLine="0"/>
        <w:rPr>
          <w:rFonts w:ascii="Arial" w:hAnsi="Arial" w:cs="Arial"/>
        </w:rPr>
      </w:pPr>
      <w:r w:rsidRPr="00863370">
        <w:rPr>
          <w:rFonts w:ascii="Arial" w:hAnsi="Arial" w:cs="Arial"/>
        </w:rPr>
        <w:tab/>
      </w:r>
      <w:r w:rsidR="00D506C9" w:rsidRPr="00863370">
        <w:rPr>
          <w:rFonts w:ascii="Arial" w:hAnsi="Arial" w:cs="Arial"/>
        </w:rPr>
        <w:t>повысить общую эффективность муниципальных закупок;</w:t>
      </w:r>
    </w:p>
    <w:p w:rsidR="00D506C9" w:rsidRPr="00863370" w:rsidRDefault="00D506C9" w:rsidP="00294658">
      <w:pPr>
        <w:pStyle w:val="11"/>
        <w:tabs>
          <w:tab w:val="left" w:pos="851"/>
        </w:tabs>
        <w:ind w:left="0" w:firstLine="0"/>
        <w:rPr>
          <w:rFonts w:ascii="Arial" w:hAnsi="Arial" w:cs="Arial"/>
        </w:rPr>
      </w:pPr>
      <w:r w:rsidRPr="00863370">
        <w:rPr>
          <w:rFonts w:ascii="Arial" w:hAnsi="Arial" w:cs="Arial"/>
        </w:rPr>
        <w:t>обеспечить своевременное размещение муниципального</w:t>
      </w:r>
      <w:r w:rsidR="009122BA" w:rsidRPr="00863370">
        <w:rPr>
          <w:rFonts w:ascii="Arial" w:hAnsi="Arial" w:cs="Arial"/>
        </w:rPr>
        <w:t xml:space="preserve"> заказа</w:t>
      </w:r>
    </w:p>
    <w:p w:rsidR="00397219" w:rsidRPr="00863370" w:rsidRDefault="00397219" w:rsidP="00D506C9">
      <w:pPr>
        <w:jc w:val="center"/>
        <w:rPr>
          <w:rFonts w:ascii="Arial" w:eastAsia="Tahoma" w:hAnsi="Arial" w:cs="Arial"/>
          <w:b/>
          <w:bCs/>
          <w:color w:val="000000"/>
        </w:rPr>
      </w:pPr>
    </w:p>
    <w:p w:rsidR="00D506C9" w:rsidRPr="00863370" w:rsidRDefault="009122BA" w:rsidP="00D506C9">
      <w:pPr>
        <w:jc w:val="center"/>
        <w:rPr>
          <w:rFonts w:ascii="Arial" w:hAnsi="Arial" w:cs="Arial"/>
          <w:b/>
          <w:sz w:val="30"/>
          <w:szCs w:val="30"/>
        </w:rPr>
      </w:pPr>
      <w:r w:rsidRPr="00863370">
        <w:rPr>
          <w:rFonts w:ascii="Arial" w:eastAsia="Tahoma" w:hAnsi="Arial" w:cs="Arial"/>
          <w:b/>
          <w:bCs/>
          <w:color w:val="000000"/>
          <w:sz w:val="30"/>
          <w:szCs w:val="30"/>
        </w:rPr>
        <w:t>8</w:t>
      </w:r>
      <w:r w:rsidR="00D506C9" w:rsidRPr="00863370">
        <w:rPr>
          <w:rFonts w:ascii="Arial" w:eastAsia="Tahoma" w:hAnsi="Arial" w:cs="Arial"/>
          <w:b/>
          <w:bCs/>
          <w:color w:val="000000"/>
          <w:sz w:val="30"/>
          <w:szCs w:val="30"/>
        </w:rPr>
        <w:t>.</w:t>
      </w:r>
      <w:r w:rsidR="00D506C9" w:rsidRPr="00863370">
        <w:rPr>
          <w:rFonts w:ascii="Arial" w:hAnsi="Arial" w:cs="Arial"/>
          <w:b/>
          <w:bCs/>
          <w:color w:val="000000"/>
          <w:sz w:val="30"/>
          <w:szCs w:val="30"/>
        </w:rPr>
        <w:t xml:space="preserve"> Развитие</w:t>
      </w:r>
      <w:r w:rsidRPr="00863370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="00D506C9" w:rsidRPr="00863370">
        <w:rPr>
          <w:rFonts w:ascii="Arial" w:hAnsi="Arial" w:cs="Arial"/>
          <w:b/>
          <w:sz w:val="30"/>
          <w:szCs w:val="30"/>
        </w:rPr>
        <w:t xml:space="preserve">информационной системы управления </w:t>
      </w:r>
    </w:p>
    <w:p w:rsidR="00D506C9" w:rsidRPr="00863370" w:rsidRDefault="00D506C9" w:rsidP="00D506C9">
      <w:pPr>
        <w:jc w:val="center"/>
        <w:rPr>
          <w:rFonts w:ascii="Arial" w:hAnsi="Arial" w:cs="Arial"/>
          <w:b/>
          <w:sz w:val="30"/>
          <w:szCs w:val="30"/>
        </w:rPr>
      </w:pPr>
      <w:r w:rsidRPr="00863370">
        <w:rPr>
          <w:rFonts w:ascii="Arial" w:hAnsi="Arial" w:cs="Arial"/>
          <w:b/>
          <w:sz w:val="30"/>
          <w:szCs w:val="30"/>
        </w:rPr>
        <w:t>муниципальными финансами</w:t>
      </w:r>
    </w:p>
    <w:p w:rsidR="00D506C9" w:rsidRPr="00863370" w:rsidRDefault="00D506C9" w:rsidP="00D506C9">
      <w:pPr>
        <w:jc w:val="center"/>
        <w:rPr>
          <w:rFonts w:ascii="Arial" w:hAnsi="Arial" w:cs="Arial"/>
          <w:b/>
        </w:rPr>
      </w:pPr>
    </w:p>
    <w:p w:rsidR="00D506C9" w:rsidRPr="00863370" w:rsidRDefault="00D506C9" w:rsidP="00D506C9">
      <w:pPr>
        <w:ind w:firstLine="720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 xml:space="preserve">Приоритетной задачей является интеграция имеющихся систем автоматизации бюджетного процесса с создаваемыми едиными государственными информационными системами управления общественными финансами. Пути решения этой задачи: дальнейшая стандартизация форматов информационного обмена, снижение доли бумажного документооборота, применение современных телекоммуникационных технологий, отработка информационного взаимодействия с едиными государственными информационными системами, совершенствование используемых для </w:t>
      </w:r>
      <w:r w:rsidRPr="00863370">
        <w:rPr>
          <w:rFonts w:ascii="Arial" w:hAnsi="Arial" w:cs="Arial"/>
        </w:rPr>
        <w:lastRenderedPageBreak/>
        <w:t>автоматизации бюджетного процесса информационных систем, размещение информации о деятельности в сети Интернет. В результате решения данной задачи будет достигнута высокая степень доступности и актуальности и</w:t>
      </w:r>
      <w:r w:rsidR="00294658" w:rsidRPr="00863370">
        <w:rPr>
          <w:rFonts w:ascii="Arial" w:hAnsi="Arial" w:cs="Arial"/>
        </w:rPr>
        <w:t>нформации о бюджетном процессе</w:t>
      </w:r>
      <w:r w:rsidRPr="00863370">
        <w:rPr>
          <w:rFonts w:ascii="Arial" w:hAnsi="Arial" w:cs="Arial"/>
        </w:rPr>
        <w:t>, как для принятия решений, так и для осуществления общественного контроля.</w:t>
      </w:r>
    </w:p>
    <w:p w:rsidR="00D506C9" w:rsidRPr="00863370" w:rsidRDefault="00D506C9" w:rsidP="00D506C9">
      <w:pPr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Целью развития информационных систем является повышение качества управления муниципальными финансами и обеспечение открытости деятельности органов исполнительной власти.</w:t>
      </w:r>
    </w:p>
    <w:p w:rsidR="00D506C9" w:rsidRPr="00863370" w:rsidRDefault="00D506C9" w:rsidP="00D506C9">
      <w:pPr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Развитие информационных систем управления финансами должно быть направлено на:</w:t>
      </w:r>
    </w:p>
    <w:p w:rsidR="00D506C9" w:rsidRPr="00863370" w:rsidRDefault="00D506C9" w:rsidP="00D506C9">
      <w:pPr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повышение доступности информации о финансовой деятельности органов исполнительной власти путем публикации в открытом доступе отчетов о плановых и фактических результатах деятельности;</w:t>
      </w:r>
    </w:p>
    <w:p w:rsidR="00D506C9" w:rsidRPr="00863370" w:rsidRDefault="00D506C9" w:rsidP="00D506C9">
      <w:pPr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создание инструментов для взаимоувязки стратегического и бюджетного планирования, проведение мониторинга достижения конечных результатов целевых программ;</w:t>
      </w:r>
    </w:p>
    <w:p w:rsidR="00D506C9" w:rsidRPr="00863370" w:rsidRDefault="00D506C9" w:rsidP="00D506C9">
      <w:pPr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дальнейшую интеграцию процессов составления, исполнения бюджетов и бюджетного учета;</w:t>
      </w:r>
    </w:p>
    <w:p w:rsidR="00D506C9" w:rsidRPr="00863370" w:rsidRDefault="00D506C9" w:rsidP="00D506C9">
      <w:pPr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обеспечение взаимосвязи бюджетного процесса и процедур размещения заказов для муниципальных нужд;</w:t>
      </w:r>
    </w:p>
    <w:p w:rsidR="00D506C9" w:rsidRPr="00863370" w:rsidRDefault="00D506C9" w:rsidP="00D506C9">
      <w:pPr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развитие информационных ресурсов, содержащих информацию о муниципальных заданиях, оказываемых услугах и деятельности органов исполнительной власти.</w:t>
      </w:r>
    </w:p>
    <w:p w:rsidR="00D506C9" w:rsidRPr="00863370" w:rsidRDefault="00D506C9" w:rsidP="00D506C9">
      <w:pPr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Выполнение поставленных задач позволит создать инструментарий для принятия более обоснованных решений с целью повышения эффективности бюджетных расходов.</w:t>
      </w:r>
    </w:p>
    <w:p w:rsidR="00D506C9" w:rsidRPr="00863370" w:rsidRDefault="00D506C9" w:rsidP="00D506C9">
      <w:pPr>
        <w:pStyle w:val="11"/>
        <w:ind w:firstLine="0"/>
        <w:jc w:val="left"/>
        <w:rPr>
          <w:rFonts w:ascii="Arial" w:hAnsi="Arial" w:cs="Arial"/>
          <w:iCs/>
        </w:rPr>
      </w:pPr>
      <w:r w:rsidRPr="00863370">
        <w:rPr>
          <w:rFonts w:ascii="Arial" w:hAnsi="Arial" w:cs="Arial"/>
          <w:iCs/>
        </w:rPr>
        <w:t>Ожидаемые результаты:</w:t>
      </w:r>
    </w:p>
    <w:p w:rsidR="00D506C9" w:rsidRPr="00863370" w:rsidRDefault="00D506C9" w:rsidP="00D506C9">
      <w:pPr>
        <w:rPr>
          <w:rFonts w:ascii="Arial" w:hAnsi="Arial" w:cs="Arial"/>
        </w:rPr>
      </w:pPr>
      <w:r w:rsidRPr="00863370">
        <w:rPr>
          <w:rFonts w:ascii="Arial" w:hAnsi="Arial" w:cs="Arial"/>
        </w:rPr>
        <w:t>Автоматизация процесса подготовки муниципальных заданий позволит:</w:t>
      </w:r>
    </w:p>
    <w:p w:rsidR="00D506C9" w:rsidRPr="00863370" w:rsidRDefault="008D0DAD" w:rsidP="00D506C9">
      <w:pPr>
        <w:pStyle w:val="11"/>
        <w:tabs>
          <w:tab w:val="left" w:pos="851"/>
        </w:tabs>
        <w:ind w:left="0" w:firstLine="0"/>
        <w:rPr>
          <w:rFonts w:ascii="Arial" w:hAnsi="Arial" w:cs="Arial"/>
        </w:rPr>
      </w:pPr>
      <w:r w:rsidRPr="00863370">
        <w:rPr>
          <w:rFonts w:ascii="Arial" w:hAnsi="Arial" w:cs="Arial"/>
        </w:rPr>
        <w:tab/>
      </w:r>
      <w:r w:rsidR="00D506C9" w:rsidRPr="00863370">
        <w:rPr>
          <w:rFonts w:ascii="Arial" w:hAnsi="Arial" w:cs="Arial"/>
        </w:rPr>
        <w:t>обеспечить единый подход к организации системы информационной поддержки бюджетного процесса;</w:t>
      </w:r>
    </w:p>
    <w:p w:rsidR="00D506C9" w:rsidRPr="00863370" w:rsidRDefault="008D0DAD" w:rsidP="009122BA">
      <w:pPr>
        <w:pStyle w:val="11"/>
        <w:tabs>
          <w:tab w:val="left" w:pos="851"/>
        </w:tabs>
        <w:ind w:left="0" w:firstLine="0"/>
        <w:rPr>
          <w:rFonts w:ascii="Arial" w:hAnsi="Arial" w:cs="Arial"/>
        </w:rPr>
      </w:pPr>
      <w:r w:rsidRPr="00863370">
        <w:rPr>
          <w:rFonts w:ascii="Arial" w:hAnsi="Arial" w:cs="Arial"/>
        </w:rPr>
        <w:tab/>
      </w:r>
      <w:r w:rsidR="00D506C9" w:rsidRPr="00863370">
        <w:rPr>
          <w:rFonts w:ascii="Arial" w:hAnsi="Arial" w:cs="Arial"/>
        </w:rPr>
        <w:t>упростить процедуры межведомственного взаимодействия на всех стадиях бюджетного процесса.</w:t>
      </w:r>
    </w:p>
    <w:p w:rsidR="00D506C9" w:rsidRPr="00863370" w:rsidRDefault="00D506C9" w:rsidP="00D506C9">
      <w:pPr>
        <w:adjustRightInd w:val="0"/>
        <w:ind w:left="720" w:hanging="360"/>
        <w:jc w:val="center"/>
        <w:rPr>
          <w:rFonts w:ascii="Arial" w:eastAsia="Tahoma" w:hAnsi="Arial" w:cs="Arial"/>
          <w:b/>
          <w:bCs/>
          <w:color w:val="000000"/>
        </w:rPr>
      </w:pPr>
    </w:p>
    <w:p w:rsidR="00D506C9" w:rsidRPr="00863370" w:rsidRDefault="009122BA" w:rsidP="00D506C9">
      <w:pPr>
        <w:adjustRightInd w:val="0"/>
        <w:ind w:left="720" w:hanging="36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863370">
        <w:rPr>
          <w:rFonts w:ascii="Arial" w:eastAsia="Tahoma" w:hAnsi="Arial" w:cs="Arial"/>
          <w:b/>
          <w:bCs/>
          <w:color w:val="000000"/>
          <w:sz w:val="30"/>
          <w:szCs w:val="30"/>
        </w:rPr>
        <w:t>9</w:t>
      </w:r>
      <w:r w:rsidR="00D506C9" w:rsidRPr="00863370">
        <w:rPr>
          <w:rFonts w:ascii="Arial" w:eastAsia="Tahoma" w:hAnsi="Arial" w:cs="Arial"/>
          <w:b/>
          <w:bCs/>
          <w:color w:val="000000"/>
          <w:sz w:val="30"/>
          <w:szCs w:val="30"/>
        </w:rPr>
        <w:t>.</w:t>
      </w:r>
      <w:r w:rsidR="00D506C9" w:rsidRPr="00863370">
        <w:rPr>
          <w:rFonts w:ascii="Arial" w:hAnsi="Arial" w:cs="Arial"/>
          <w:b/>
          <w:bCs/>
          <w:color w:val="000000"/>
          <w:sz w:val="30"/>
          <w:szCs w:val="30"/>
        </w:rPr>
        <w:t xml:space="preserve"> Заключение</w:t>
      </w:r>
    </w:p>
    <w:p w:rsidR="00D506C9" w:rsidRPr="00863370" w:rsidRDefault="00D506C9" w:rsidP="00D506C9">
      <w:pPr>
        <w:adjustRightInd w:val="0"/>
        <w:ind w:left="720" w:hanging="360"/>
        <w:jc w:val="center"/>
        <w:rPr>
          <w:rFonts w:ascii="Arial" w:hAnsi="Arial" w:cs="Arial"/>
          <w:color w:val="000000"/>
        </w:rPr>
      </w:pPr>
    </w:p>
    <w:p w:rsidR="00D506C9" w:rsidRPr="00863370" w:rsidRDefault="00D506C9" w:rsidP="00D506C9">
      <w:pPr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Реализация Программы обеспечит:</w:t>
      </w:r>
    </w:p>
    <w:p w:rsidR="00D506C9" w:rsidRPr="00863370" w:rsidRDefault="00D506C9" w:rsidP="00D506C9">
      <w:pPr>
        <w:pStyle w:val="msolistparagraph0"/>
        <w:tabs>
          <w:tab w:val="left" w:pos="851"/>
        </w:tabs>
        <w:adjustRightInd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развитие собственной доходной базы муниципального образования и создание условий для обеспечения сбалансированности и устойчивости бюджетной системы муниципального образования;</w:t>
      </w:r>
    </w:p>
    <w:p w:rsidR="00D506C9" w:rsidRPr="00863370" w:rsidRDefault="00D506C9" w:rsidP="00D506C9">
      <w:pPr>
        <w:pStyle w:val="msolistparagraphcxspmiddle"/>
        <w:tabs>
          <w:tab w:val="left" w:pos="851"/>
        </w:tabs>
        <w:adjustRightInd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прямую взаимосвязь между распределением бюджетных ресурсов и фактическими результатами их использования в соответствии с установленными приоритетами муниципальной политики путем широкого применения программно-целевых методов планирования бюджета;</w:t>
      </w:r>
    </w:p>
    <w:p w:rsidR="00D506C9" w:rsidRPr="00863370" w:rsidRDefault="00D506C9" w:rsidP="00D506C9">
      <w:pPr>
        <w:pStyle w:val="msolistparagraphcxspmiddle"/>
        <w:tabs>
          <w:tab w:val="left" w:pos="851"/>
        </w:tabs>
        <w:adjustRightInd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повышение эффективности деятельности органов местного самоуправления;</w:t>
      </w:r>
    </w:p>
    <w:p w:rsidR="00D506C9" w:rsidRPr="00863370" w:rsidRDefault="00D506C9" w:rsidP="00D506C9">
      <w:pPr>
        <w:pStyle w:val="msolistparagraphcxspmiddle"/>
        <w:tabs>
          <w:tab w:val="left" w:pos="851"/>
        </w:tabs>
        <w:adjustRightInd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повышение эффективности предоставления муниципальных услуг;</w:t>
      </w:r>
    </w:p>
    <w:p w:rsidR="00D506C9" w:rsidRPr="00863370" w:rsidRDefault="00D506C9" w:rsidP="00D506C9">
      <w:pPr>
        <w:pStyle w:val="msolistparagraphcxspmiddle"/>
        <w:tabs>
          <w:tab w:val="left" w:pos="851"/>
        </w:tabs>
        <w:adjustRightInd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развитие системы муниципального финансового контроля;</w:t>
      </w:r>
    </w:p>
    <w:p w:rsidR="00D506C9" w:rsidRPr="00863370" w:rsidRDefault="00D506C9" w:rsidP="00D506C9">
      <w:pPr>
        <w:pStyle w:val="msolistparagraphcxspmiddle"/>
        <w:tabs>
          <w:tab w:val="left" w:pos="851"/>
        </w:tabs>
        <w:adjustRightInd w:val="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совершенствование контрактных отношений;</w:t>
      </w:r>
    </w:p>
    <w:p w:rsidR="00D506C9" w:rsidRPr="00863370" w:rsidRDefault="00D506C9" w:rsidP="00D506C9">
      <w:pPr>
        <w:pStyle w:val="msolistparagraphcxsplast"/>
        <w:tabs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>- развитие информационных систем управления финансами.</w:t>
      </w:r>
    </w:p>
    <w:p w:rsidR="00D506C9" w:rsidRPr="00863370" w:rsidRDefault="00D506C9" w:rsidP="00D506C9">
      <w:pPr>
        <w:tabs>
          <w:tab w:val="left" w:pos="1260"/>
        </w:tabs>
        <w:autoSpaceDE w:val="0"/>
        <w:autoSpaceDN w:val="0"/>
        <w:adjustRightInd w:val="0"/>
        <w:ind w:firstLine="748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>Эффективность реализации Программы оценивается по индикативным показателям, характеризующим:</w:t>
      </w:r>
    </w:p>
    <w:p w:rsidR="00D506C9" w:rsidRPr="00863370" w:rsidRDefault="00D506C9" w:rsidP="00D506C9">
      <w:pPr>
        <w:tabs>
          <w:tab w:val="left" w:pos="1260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863370">
        <w:rPr>
          <w:rFonts w:ascii="Arial" w:hAnsi="Arial" w:cs="Arial"/>
        </w:rPr>
        <w:t>состояние и динамику структуры, количества бюджетных услуг;</w:t>
      </w:r>
    </w:p>
    <w:p w:rsidR="00D506C9" w:rsidRPr="00863370" w:rsidRDefault="00D506C9" w:rsidP="00D506C9">
      <w:pPr>
        <w:tabs>
          <w:tab w:val="left" w:pos="1260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863370">
        <w:rPr>
          <w:rFonts w:ascii="Arial" w:hAnsi="Arial" w:cs="Arial"/>
        </w:rPr>
        <w:lastRenderedPageBreak/>
        <w:t>состояние и динамику структуры бюджетных расходов, направляемых на обеспечение предоставления населению бюджетных услуг, выполнение муниципальных функций.</w:t>
      </w:r>
    </w:p>
    <w:p w:rsidR="00D506C9" w:rsidRPr="00863370" w:rsidRDefault="00D506C9" w:rsidP="00D506C9">
      <w:pPr>
        <w:tabs>
          <w:tab w:val="left" w:pos="1260"/>
        </w:tabs>
        <w:autoSpaceDE w:val="0"/>
        <w:autoSpaceDN w:val="0"/>
        <w:adjustRightInd w:val="0"/>
        <w:ind w:left="748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>Индикативные показатели реализации Программы:</w:t>
      </w:r>
    </w:p>
    <w:p w:rsidR="00D506C9" w:rsidRPr="00863370" w:rsidRDefault="00D506C9" w:rsidP="00D506C9">
      <w:pPr>
        <w:tabs>
          <w:tab w:val="left" w:pos="1260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863370">
        <w:rPr>
          <w:rFonts w:ascii="Arial" w:hAnsi="Arial" w:cs="Arial"/>
        </w:rPr>
        <w:t>увеличение доли муниципальных учреждений, переведенных на новую отраслевую систему оплаты труда;</w:t>
      </w:r>
    </w:p>
    <w:p w:rsidR="00D506C9" w:rsidRPr="00863370" w:rsidRDefault="00D506C9" w:rsidP="00D506C9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 xml:space="preserve">увеличение доли расходов бюджета </w:t>
      </w:r>
      <w:r w:rsidRPr="00863370">
        <w:rPr>
          <w:rFonts w:ascii="Arial" w:hAnsi="Arial" w:cs="Arial"/>
          <w:color w:val="000000"/>
        </w:rPr>
        <w:t>муниципального образования</w:t>
      </w:r>
      <w:r w:rsidRPr="00863370">
        <w:rPr>
          <w:rFonts w:ascii="Arial" w:hAnsi="Arial" w:cs="Arial"/>
        </w:rPr>
        <w:t>, охваченных муниципальными целевыми программами, в общем объеме расходов бюджета муниципального образования;</w:t>
      </w:r>
    </w:p>
    <w:p w:rsidR="00D506C9" w:rsidRPr="00863370" w:rsidRDefault="00D506C9" w:rsidP="00D506C9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 xml:space="preserve">наличие у исполнителей Программы перспективных планов, ориентированных на конкретные цели, измеримые результаты и содержащие индикативные показатели, характеризующие деятельность органов местного самоуправления </w:t>
      </w:r>
      <w:r w:rsidRPr="00863370">
        <w:rPr>
          <w:rFonts w:ascii="Arial" w:hAnsi="Arial" w:cs="Arial"/>
          <w:color w:val="000000"/>
        </w:rPr>
        <w:t>муниципального образования</w:t>
      </w:r>
      <w:r w:rsidRPr="00863370">
        <w:rPr>
          <w:rFonts w:ascii="Arial" w:hAnsi="Arial" w:cs="Arial"/>
        </w:rPr>
        <w:t>;</w:t>
      </w:r>
    </w:p>
    <w:p w:rsidR="00D506C9" w:rsidRPr="00863370" w:rsidRDefault="00D506C9" w:rsidP="00D506C9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63370">
        <w:rPr>
          <w:rFonts w:ascii="Arial" w:hAnsi="Arial" w:cs="Arial"/>
        </w:rPr>
        <w:t>увеличение доли бюджетных учреждений, изменивших организационно-правовой статус, в общем количестве бюджетных учреждений муниципального образования;</w:t>
      </w:r>
    </w:p>
    <w:p w:rsidR="00D506C9" w:rsidRPr="00863370" w:rsidRDefault="00D506C9" w:rsidP="00D506C9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63370">
        <w:rPr>
          <w:rFonts w:ascii="Arial" w:hAnsi="Arial" w:cs="Arial"/>
        </w:rPr>
        <w:t>снижение доли неэффективных расходов в организации муниципального управления.</w:t>
      </w:r>
    </w:p>
    <w:p w:rsidR="00D506C9" w:rsidRDefault="00D506C9" w:rsidP="00D506C9">
      <w:pPr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63370">
        <w:rPr>
          <w:rFonts w:ascii="Arial" w:hAnsi="Arial" w:cs="Arial"/>
          <w:color w:val="000000"/>
        </w:rPr>
        <w:t xml:space="preserve">Реализация мероприятий Программы позволит создать условия для повышения качества и увеличения доступности муниципальных услуг, а также для реализации долгосрочных приоритетов и целей социально-экономического развития муниципального образования. </w:t>
      </w:r>
    </w:p>
    <w:p w:rsidR="00863370" w:rsidRPr="00863370" w:rsidRDefault="00863370" w:rsidP="00D506C9">
      <w:pPr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D506C9" w:rsidRPr="00863370" w:rsidRDefault="00D506C9" w:rsidP="00D506C9">
      <w:pPr>
        <w:jc w:val="center"/>
        <w:rPr>
          <w:rFonts w:ascii="Arial" w:hAnsi="Arial" w:cs="Arial"/>
          <w:b/>
          <w:sz w:val="32"/>
          <w:szCs w:val="32"/>
        </w:rPr>
      </w:pPr>
      <w:r w:rsidRPr="00863370">
        <w:rPr>
          <w:rFonts w:ascii="Arial" w:hAnsi="Arial" w:cs="Arial"/>
          <w:b/>
          <w:sz w:val="32"/>
          <w:szCs w:val="32"/>
        </w:rPr>
        <w:t>План мероприятий</w:t>
      </w:r>
      <w:r w:rsidR="008D0DAD" w:rsidRPr="00863370">
        <w:rPr>
          <w:rFonts w:ascii="Arial" w:hAnsi="Arial" w:cs="Arial"/>
          <w:b/>
          <w:sz w:val="32"/>
          <w:szCs w:val="32"/>
        </w:rPr>
        <w:t xml:space="preserve"> </w:t>
      </w:r>
      <w:r w:rsidRPr="00863370">
        <w:rPr>
          <w:rFonts w:ascii="Arial" w:hAnsi="Arial" w:cs="Arial"/>
          <w:b/>
          <w:sz w:val="32"/>
          <w:szCs w:val="32"/>
        </w:rPr>
        <w:t>по реализации программы</w:t>
      </w:r>
      <w:r w:rsidR="009122BA" w:rsidRPr="00863370">
        <w:rPr>
          <w:rFonts w:ascii="Arial" w:hAnsi="Arial" w:cs="Arial"/>
          <w:b/>
          <w:sz w:val="32"/>
          <w:szCs w:val="32"/>
        </w:rPr>
        <w:t xml:space="preserve"> «Повышение эффективности управления финансами муни</w:t>
      </w:r>
      <w:r w:rsidR="00397219" w:rsidRPr="00863370">
        <w:rPr>
          <w:rFonts w:ascii="Arial" w:hAnsi="Arial" w:cs="Arial"/>
          <w:b/>
          <w:sz w:val="32"/>
          <w:szCs w:val="32"/>
        </w:rPr>
        <w:t>ципального образования «Донско</w:t>
      </w:r>
      <w:r w:rsidR="009122BA" w:rsidRPr="00863370">
        <w:rPr>
          <w:rFonts w:ascii="Arial" w:hAnsi="Arial" w:cs="Arial"/>
          <w:b/>
          <w:sz w:val="32"/>
          <w:szCs w:val="32"/>
        </w:rPr>
        <w:t>й сельсовет» Золотухинского района Курской области на 2015 - 201</w:t>
      </w:r>
      <w:r w:rsidR="00294658" w:rsidRPr="00863370">
        <w:rPr>
          <w:rFonts w:ascii="Arial" w:hAnsi="Arial" w:cs="Arial"/>
          <w:b/>
          <w:sz w:val="32"/>
          <w:szCs w:val="32"/>
        </w:rPr>
        <w:t>9</w:t>
      </w:r>
      <w:r w:rsidR="009122BA" w:rsidRPr="00863370">
        <w:rPr>
          <w:rFonts w:ascii="Arial" w:hAnsi="Arial" w:cs="Arial"/>
          <w:b/>
          <w:sz w:val="32"/>
          <w:szCs w:val="32"/>
        </w:rPr>
        <w:t xml:space="preserve"> годы»</w:t>
      </w:r>
    </w:p>
    <w:p w:rsidR="008D0DAD" w:rsidRPr="00863370" w:rsidRDefault="008D0DAD" w:rsidP="00D506C9">
      <w:pPr>
        <w:jc w:val="center"/>
        <w:rPr>
          <w:rFonts w:ascii="Arial" w:hAnsi="Arial" w:cs="Arial"/>
          <w:b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1842"/>
        <w:gridCol w:w="2835"/>
      </w:tblGrid>
      <w:tr w:rsidR="00D506C9" w:rsidRPr="00863370" w:rsidTr="00863370">
        <w:trPr>
          <w:trHeight w:val="811"/>
          <w:tblHeader/>
        </w:trPr>
        <w:tc>
          <w:tcPr>
            <w:tcW w:w="568" w:type="dxa"/>
            <w:shd w:val="clear" w:color="auto" w:fill="auto"/>
            <w:vAlign w:val="center"/>
          </w:tcPr>
          <w:p w:rsidR="00D506C9" w:rsidRPr="00863370" w:rsidRDefault="00D506C9" w:rsidP="00931307">
            <w:pPr>
              <w:spacing w:line="238" w:lineRule="auto"/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06C9" w:rsidRPr="00863370" w:rsidRDefault="00D506C9" w:rsidP="00931307">
            <w:pPr>
              <w:spacing w:line="238" w:lineRule="auto"/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06C9" w:rsidRPr="00863370" w:rsidRDefault="00D506C9" w:rsidP="00931307">
            <w:pPr>
              <w:spacing w:line="238" w:lineRule="auto"/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06C9" w:rsidRPr="00EF638C" w:rsidRDefault="00D506C9" w:rsidP="00EF638C">
            <w:pPr>
              <w:pStyle w:val="af1"/>
              <w:jc w:val="center"/>
              <w:rPr>
                <w:rFonts w:ascii="Arial" w:hAnsi="Arial" w:cs="Arial"/>
              </w:rPr>
            </w:pPr>
            <w:r w:rsidRPr="00EF638C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D506C9" w:rsidRPr="00863370" w:rsidTr="00863370">
        <w:trPr>
          <w:trHeight w:val="392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D506C9" w:rsidRPr="00863370" w:rsidRDefault="00D506C9" w:rsidP="0093130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38" w:lineRule="auto"/>
              <w:jc w:val="center"/>
              <w:outlineLvl w:val="1"/>
              <w:rPr>
                <w:rFonts w:ascii="Arial" w:hAnsi="Arial" w:cs="Arial"/>
                <w:b/>
              </w:rPr>
            </w:pPr>
            <w:r w:rsidRPr="00863370">
              <w:rPr>
                <w:rFonts w:ascii="Arial" w:hAnsi="Arial" w:cs="Arial"/>
                <w:b/>
              </w:rPr>
              <w:t>1. Обеспечение долгосрочной сбалансированности и устойчивости бюджетной системы  поселения</w:t>
            </w:r>
          </w:p>
        </w:tc>
      </w:tr>
      <w:tr w:rsidR="00D506C9" w:rsidRPr="00863370" w:rsidTr="00863370">
        <w:trPr>
          <w:trHeight w:val="392"/>
        </w:trPr>
        <w:tc>
          <w:tcPr>
            <w:tcW w:w="568" w:type="dxa"/>
            <w:shd w:val="clear" w:color="auto" w:fill="auto"/>
          </w:tcPr>
          <w:p w:rsidR="00D506C9" w:rsidRPr="00863370" w:rsidRDefault="00D506C9" w:rsidP="00931307">
            <w:pPr>
              <w:spacing w:line="238" w:lineRule="auto"/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D506C9" w:rsidRPr="00863370" w:rsidRDefault="00D506C9" w:rsidP="00931307">
            <w:pPr>
              <w:spacing w:line="238" w:lineRule="auto"/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Проведение мониторинга объемов предоставленных налоговых льгот</w:t>
            </w:r>
          </w:p>
        </w:tc>
        <w:tc>
          <w:tcPr>
            <w:tcW w:w="1842" w:type="dxa"/>
            <w:shd w:val="clear" w:color="auto" w:fill="auto"/>
          </w:tcPr>
          <w:p w:rsidR="00D506C9" w:rsidRPr="00863370" w:rsidRDefault="00D506C9" w:rsidP="00931307">
            <w:pPr>
              <w:spacing w:line="238" w:lineRule="auto"/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201</w:t>
            </w:r>
            <w:r w:rsidR="009122BA" w:rsidRPr="00863370">
              <w:rPr>
                <w:rFonts w:ascii="Arial" w:hAnsi="Arial" w:cs="Arial"/>
              </w:rPr>
              <w:t>5</w:t>
            </w:r>
            <w:r w:rsidRPr="0086337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835" w:type="dxa"/>
            <w:shd w:val="clear" w:color="auto" w:fill="auto"/>
          </w:tcPr>
          <w:p w:rsidR="00D506C9" w:rsidRPr="00863370" w:rsidRDefault="00397219" w:rsidP="00931307">
            <w:pPr>
              <w:spacing w:line="238" w:lineRule="auto"/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Администрация Донск</w:t>
            </w:r>
            <w:r w:rsidR="009122BA" w:rsidRPr="00863370">
              <w:rPr>
                <w:rFonts w:ascii="Arial" w:hAnsi="Arial" w:cs="Arial"/>
              </w:rPr>
              <w:t>ого сел</w:t>
            </w:r>
            <w:bookmarkStart w:id="0" w:name="_GoBack"/>
            <w:bookmarkEnd w:id="0"/>
            <w:r w:rsidR="009122BA" w:rsidRPr="00863370">
              <w:rPr>
                <w:rFonts w:ascii="Arial" w:hAnsi="Arial" w:cs="Arial"/>
              </w:rPr>
              <w:t>ьсовета Золотухинского района Курской области</w:t>
            </w:r>
          </w:p>
        </w:tc>
      </w:tr>
      <w:tr w:rsidR="009122BA" w:rsidRPr="00863370" w:rsidTr="00863370">
        <w:trPr>
          <w:trHeight w:val="392"/>
        </w:trPr>
        <w:tc>
          <w:tcPr>
            <w:tcW w:w="568" w:type="dxa"/>
            <w:shd w:val="clear" w:color="auto" w:fill="auto"/>
          </w:tcPr>
          <w:p w:rsidR="009122BA" w:rsidRPr="00863370" w:rsidRDefault="009122BA" w:rsidP="00931307">
            <w:pPr>
              <w:spacing w:line="238" w:lineRule="auto"/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1.2</w:t>
            </w:r>
          </w:p>
        </w:tc>
        <w:tc>
          <w:tcPr>
            <w:tcW w:w="4111" w:type="dxa"/>
            <w:shd w:val="clear" w:color="auto" w:fill="auto"/>
          </w:tcPr>
          <w:p w:rsidR="009122BA" w:rsidRPr="00863370" w:rsidRDefault="009122BA" w:rsidP="00931307">
            <w:pPr>
              <w:spacing w:line="238" w:lineRule="auto"/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Мониторинг, анализ состояния недоимки по налогам в бюджеты всех уровней, обеспечение полноты и своевременности поступления налогов, сбор</w:t>
            </w:r>
            <w:r w:rsidR="00397219" w:rsidRPr="00863370">
              <w:rPr>
                <w:rFonts w:ascii="Arial" w:hAnsi="Arial" w:cs="Arial"/>
              </w:rPr>
              <w:t>ов в бюджет Донск</w:t>
            </w:r>
            <w:r w:rsidRPr="00863370">
              <w:rPr>
                <w:rFonts w:ascii="Arial" w:hAnsi="Arial" w:cs="Arial"/>
              </w:rPr>
              <w:t>ого сельсовета Золотухинского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9122BA" w:rsidRPr="00863370" w:rsidRDefault="009122BA" w:rsidP="00931307">
            <w:pPr>
              <w:spacing w:line="238" w:lineRule="auto"/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Ежемесячно в течение 2015 – 201</w:t>
            </w:r>
            <w:r w:rsidR="00294658" w:rsidRPr="00863370">
              <w:rPr>
                <w:rFonts w:ascii="Arial" w:hAnsi="Arial" w:cs="Arial"/>
              </w:rPr>
              <w:t>9</w:t>
            </w:r>
            <w:r w:rsidRPr="0086337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835" w:type="dxa"/>
            <w:shd w:val="clear" w:color="auto" w:fill="auto"/>
          </w:tcPr>
          <w:p w:rsidR="009122BA" w:rsidRPr="00863370" w:rsidRDefault="00397219" w:rsidP="00931307">
            <w:pPr>
              <w:spacing w:line="238" w:lineRule="auto"/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Администрация Донск</w:t>
            </w:r>
            <w:r w:rsidR="009122BA" w:rsidRPr="00863370">
              <w:rPr>
                <w:rFonts w:ascii="Arial" w:hAnsi="Arial" w:cs="Arial"/>
              </w:rPr>
              <w:t>ого сельсовета Золотухинского района Курской области</w:t>
            </w:r>
          </w:p>
        </w:tc>
      </w:tr>
      <w:tr w:rsidR="009122BA" w:rsidRPr="00863370" w:rsidTr="00863370">
        <w:trPr>
          <w:trHeight w:val="392"/>
        </w:trPr>
        <w:tc>
          <w:tcPr>
            <w:tcW w:w="568" w:type="dxa"/>
            <w:shd w:val="clear" w:color="auto" w:fill="auto"/>
          </w:tcPr>
          <w:p w:rsidR="009122BA" w:rsidRPr="00863370" w:rsidRDefault="009122BA" w:rsidP="00931307">
            <w:pPr>
              <w:spacing w:line="238" w:lineRule="auto"/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1.3</w:t>
            </w:r>
          </w:p>
        </w:tc>
        <w:tc>
          <w:tcPr>
            <w:tcW w:w="4111" w:type="dxa"/>
            <w:shd w:val="clear" w:color="auto" w:fill="auto"/>
          </w:tcPr>
          <w:p w:rsidR="009122BA" w:rsidRPr="00863370" w:rsidRDefault="009122BA" w:rsidP="00931307">
            <w:pPr>
              <w:spacing w:line="238" w:lineRule="auto"/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 xml:space="preserve">Мониторинг, анализ поступлений налоговых и неналоговых доходов в бюджет муниципального образования в разрезе источников и организация работы </w:t>
            </w:r>
            <w:r w:rsidRPr="00863370">
              <w:rPr>
                <w:rFonts w:ascii="Arial" w:hAnsi="Arial" w:cs="Arial"/>
              </w:rPr>
              <w:lastRenderedPageBreak/>
              <w:t>по выявлению причин, в случае снижения поступлений</w:t>
            </w:r>
          </w:p>
        </w:tc>
        <w:tc>
          <w:tcPr>
            <w:tcW w:w="1842" w:type="dxa"/>
            <w:shd w:val="clear" w:color="auto" w:fill="auto"/>
          </w:tcPr>
          <w:p w:rsidR="009122BA" w:rsidRPr="00863370" w:rsidRDefault="009122BA" w:rsidP="00931307">
            <w:pPr>
              <w:spacing w:line="238" w:lineRule="auto"/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lastRenderedPageBreak/>
              <w:t>Ежеквартально в течение 2015-201</w:t>
            </w:r>
            <w:r w:rsidR="00294658" w:rsidRPr="00863370">
              <w:rPr>
                <w:rFonts w:ascii="Arial" w:hAnsi="Arial" w:cs="Arial"/>
              </w:rPr>
              <w:t>9</w:t>
            </w:r>
            <w:r w:rsidRPr="0086337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835" w:type="dxa"/>
            <w:shd w:val="clear" w:color="auto" w:fill="auto"/>
          </w:tcPr>
          <w:p w:rsidR="009122BA" w:rsidRPr="00863370" w:rsidRDefault="00397219" w:rsidP="00931307">
            <w:pPr>
              <w:spacing w:line="238" w:lineRule="auto"/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Администрация Донск</w:t>
            </w:r>
            <w:r w:rsidR="009122BA" w:rsidRPr="00863370">
              <w:rPr>
                <w:rFonts w:ascii="Arial" w:hAnsi="Arial" w:cs="Arial"/>
              </w:rPr>
              <w:t>ого сельсовета Золотухинского района Курской области</w:t>
            </w:r>
          </w:p>
        </w:tc>
      </w:tr>
      <w:tr w:rsidR="009122BA" w:rsidRPr="00863370" w:rsidTr="00863370">
        <w:trPr>
          <w:trHeight w:val="392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9122BA" w:rsidRPr="00863370" w:rsidRDefault="009122BA" w:rsidP="00931307">
            <w:pPr>
              <w:ind w:left="1285" w:hanging="1285"/>
              <w:jc w:val="center"/>
              <w:rPr>
                <w:rFonts w:ascii="Arial" w:hAnsi="Arial" w:cs="Arial"/>
                <w:b/>
              </w:rPr>
            </w:pPr>
            <w:r w:rsidRPr="00863370">
              <w:rPr>
                <w:rFonts w:ascii="Arial" w:hAnsi="Arial" w:cs="Arial"/>
                <w:b/>
              </w:rPr>
              <w:lastRenderedPageBreak/>
              <w:t>2. Повышение эффективности бюджетных расходов через формирование муниципальных программ  муниципального образования</w:t>
            </w:r>
          </w:p>
          <w:p w:rsidR="009122BA" w:rsidRPr="00863370" w:rsidRDefault="00397219" w:rsidP="00931307">
            <w:pPr>
              <w:ind w:left="1285" w:hanging="1285"/>
              <w:jc w:val="center"/>
              <w:rPr>
                <w:rFonts w:ascii="Arial" w:hAnsi="Arial" w:cs="Arial"/>
                <w:b/>
              </w:rPr>
            </w:pPr>
            <w:r w:rsidRPr="00863370">
              <w:rPr>
                <w:rFonts w:ascii="Arial" w:hAnsi="Arial" w:cs="Arial"/>
                <w:b/>
              </w:rPr>
              <w:t>«Донско</w:t>
            </w:r>
            <w:r w:rsidR="009122BA" w:rsidRPr="00863370">
              <w:rPr>
                <w:rFonts w:ascii="Arial" w:hAnsi="Arial" w:cs="Arial"/>
                <w:b/>
              </w:rPr>
              <w:t>й сельсовет» Золотухинского района Курской области</w:t>
            </w:r>
          </w:p>
        </w:tc>
      </w:tr>
      <w:tr w:rsidR="009122BA" w:rsidRPr="00863370" w:rsidTr="00863370">
        <w:trPr>
          <w:trHeight w:val="970"/>
        </w:trPr>
        <w:tc>
          <w:tcPr>
            <w:tcW w:w="568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Составление перечня муниципальных программ муниципального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  <w:lang w:val="en-US"/>
              </w:rPr>
              <w:t>VI</w:t>
            </w:r>
            <w:r w:rsidRPr="00863370">
              <w:rPr>
                <w:rFonts w:ascii="Arial" w:hAnsi="Arial" w:cs="Arial"/>
              </w:rPr>
              <w:t xml:space="preserve"> квартал 2015 года</w:t>
            </w:r>
          </w:p>
        </w:tc>
        <w:tc>
          <w:tcPr>
            <w:tcW w:w="2835" w:type="dxa"/>
            <w:shd w:val="clear" w:color="auto" w:fill="auto"/>
          </w:tcPr>
          <w:p w:rsidR="009122BA" w:rsidRPr="00863370" w:rsidRDefault="00397219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Администрация Донск</w:t>
            </w:r>
            <w:r w:rsidR="009122BA" w:rsidRPr="00863370">
              <w:rPr>
                <w:rFonts w:ascii="Arial" w:hAnsi="Arial" w:cs="Arial"/>
              </w:rPr>
              <w:t>ого сельсовета Золотухинского района Курской области</w:t>
            </w:r>
          </w:p>
        </w:tc>
      </w:tr>
      <w:tr w:rsidR="009122BA" w:rsidRPr="00863370" w:rsidTr="00863370">
        <w:trPr>
          <w:trHeight w:val="798"/>
        </w:trPr>
        <w:tc>
          <w:tcPr>
            <w:tcW w:w="568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Проведение оценки эффективности реализации муниципальных целевых программ муниципального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  <w:lang w:val="en-US"/>
              </w:rPr>
              <w:t>I</w:t>
            </w:r>
            <w:r w:rsidRPr="00863370">
              <w:rPr>
                <w:rFonts w:ascii="Arial" w:hAnsi="Arial" w:cs="Arial"/>
              </w:rPr>
              <w:t xml:space="preserve"> квартал 2015-201</w:t>
            </w:r>
            <w:r w:rsidR="00294658" w:rsidRPr="00863370">
              <w:rPr>
                <w:rFonts w:ascii="Arial" w:hAnsi="Arial" w:cs="Arial"/>
              </w:rPr>
              <w:t>9</w:t>
            </w:r>
            <w:r w:rsidRPr="00863370">
              <w:rPr>
                <w:rFonts w:ascii="Arial" w:hAnsi="Arial" w:cs="Arial"/>
              </w:rPr>
              <w:t>гг</w:t>
            </w:r>
          </w:p>
        </w:tc>
        <w:tc>
          <w:tcPr>
            <w:tcW w:w="2835" w:type="dxa"/>
            <w:shd w:val="clear" w:color="auto" w:fill="auto"/>
          </w:tcPr>
          <w:p w:rsidR="009122BA" w:rsidRPr="00863370" w:rsidRDefault="00397219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Администрация Донск</w:t>
            </w:r>
            <w:r w:rsidR="009122BA" w:rsidRPr="00863370">
              <w:rPr>
                <w:rFonts w:ascii="Arial" w:hAnsi="Arial" w:cs="Arial"/>
              </w:rPr>
              <w:t>ого сельсовета Золотухинского района Курской области</w:t>
            </w:r>
          </w:p>
        </w:tc>
      </w:tr>
      <w:tr w:rsidR="009122BA" w:rsidRPr="00863370" w:rsidTr="00863370">
        <w:trPr>
          <w:trHeight w:val="798"/>
        </w:trPr>
        <w:tc>
          <w:tcPr>
            <w:tcW w:w="568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Уточнение перечня программных мероприятий на очередной финансовый год, уточнение финансового обеспечения по программным мероприятиям</w:t>
            </w:r>
          </w:p>
        </w:tc>
        <w:tc>
          <w:tcPr>
            <w:tcW w:w="1842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Не позднее месяца до дня внесения проекта  бюджета на утверждение собранию депутатов</w:t>
            </w:r>
          </w:p>
        </w:tc>
        <w:tc>
          <w:tcPr>
            <w:tcW w:w="2835" w:type="dxa"/>
            <w:shd w:val="clear" w:color="auto" w:fill="auto"/>
          </w:tcPr>
          <w:p w:rsidR="009122BA" w:rsidRPr="00863370" w:rsidRDefault="00397219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Администрация Донск</w:t>
            </w:r>
            <w:r w:rsidR="009122BA" w:rsidRPr="00863370">
              <w:rPr>
                <w:rFonts w:ascii="Arial" w:hAnsi="Arial" w:cs="Arial"/>
              </w:rPr>
              <w:t>ого сельсовета Золотухинского района Курской области</w:t>
            </w:r>
          </w:p>
        </w:tc>
      </w:tr>
      <w:tr w:rsidR="009122BA" w:rsidRPr="00863370" w:rsidTr="00863370">
        <w:trPr>
          <w:trHeight w:val="253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9122BA" w:rsidRPr="00863370" w:rsidRDefault="009122BA" w:rsidP="00931307">
            <w:pPr>
              <w:ind w:left="1285" w:hanging="1285"/>
              <w:jc w:val="center"/>
              <w:rPr>
                <w:rFonts w:ascii="Arial" w:hAnsi="Arial" w:cs="Arial"/>
                <w:b/>
              </w:rPr>
            </w:pPr>
            <w:r w:rsidRPr="00863370">
              <w:rPr>
                <w:rFonts w:ascii="Arial" w:hAnsi="Arial" w:cs="Arial"/>
                <w:b/>
              </w:rPr>
              <w:t>3. Обеспечение перехода к программной ст</w:t>
            </w:r>
            <w:r w:rsidR="00397219" w:rsidRPr="00863370">
              <w:rPr>
                <w:rFonts w:ascii="Arial" w:hAnsi="Arial" w:cs="Arial"/>
                <w:b/>
              </w:rPr>
              <w:t>руктуре расходов бюджета Донск</w:t>
            </w:r>
            <w:r w:rsidRPr="00863370">
              <w:rPr>
                <w:rFonts w:ascii="Arial" w:hAnsi="Arial" w:cs="Arial"/>
                <w:b/>
              </w:rPr>
              <w:t>ого сельсовета Золотухинского района Курской области</w:t>
            </w:r>
          </w:p>
        </w:tc>
      </w:tr>
      <w:tr w:rsidR="009122BA" w:rsidRPr="00863370" w:rsidTr="00863370">
        <w:trPr>
          <w:trHeight w:val="238"/>
        </w:trPr>
        <w:tc>
          <w:tcPr>
            <w:tcW w:w="568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Разработка проектов нормативно-правовых актов и ведомственных актов, вытекающих из изменений, внесенных в Бюджетный кодекс Российской Федерации</w:t>
            </w:r>
          </w:p>
        </w:tc>
        <w:tc>
          <w:tcPr>
            <w:tcW w:w="1842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в 3-х месячный срок после внесения изменений в Бюджетный кодекс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9122BA" w:rsidRPr="00863370" w:rsidRDefault="00397219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Администрация Донск</w:t>
            </w:r>
            <w:r w:rsidR="009122BA" w:rsidRPr="00863370">
              <w:rPr>
                <w:rFonts w:ascii="Arial" w:hAnsi="Arial" w:cs="Arial"/>
              </w:rPr>
              <w:t>ого сельсовета Золотухинского района Курской области</w:t>
            </w:r>
          </w:p>
        </w:tc>
      </w:tr>
      <w:tr w:rsidR="009122BA" w:rsidRPr="00863370" w:rsidTr="00863370">
        <w:trPr>
          <w:trHeight w:val="238"/>
        </w:trPr>
        <w:tc>
          <w:tcPr>
            <w:tcW w:w="568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9122BA" w:rsidRPr="00863370" w:rsidRDefault="009122BA" w:rsidP="008D0DAD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Контроль соответствия объема бюджетных ассигнований, выделенных на реализацию мероприятий целевых программ, решению о бюджете на очередной финансовый год</w:t>
            </w:r>
          </w:p>
        </w:tc>
        <w:tc>
          <w:tcPr>
            <w:tcW w:w="1842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При внесении изменений в ресурсное обеспечение целевых программ</w:t>
            </w:r>
          </w:p>
        </w:tc>
        <w:tc>
          <w:tcPr>
            <w:tcW w:w="2835" w:type="dxa"/>
            <w:shd w:val="clear" w:color="auto" w:fill="auto"/>
          </w:tcPr>
          <w:p w:rsidR="009122BA" w:rsidRPr="00863370" w:rsidRDefault="00397219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Администрация Донск</w:t>
            </w:r>
            <w:r w:rsidR="009122BA" w:rsidRPr="00863370">
              <w:rPr>
                <w:rFonts w:ascii="Arial" w:hAnsi="Arial" w:cs="Arial"/>
              </w:rPr>
              <w:t>ого сельсовета Золотухинского района Курской области</w:t>
            </w:r>
          </w:p>
        </w:tc>
      </w:tr>
      <w:tr w:rsidR="009122BA" w:rsidRPr="00863370" w:rsidTr="00863370">
        <w:trPr>
          <w:trHeight w:val="238"/>
        </w:trPr>
        <w:tc>
          <w:tcPr>
            <w:tcW w:w="568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3.3</w:t>
            </w:r>
          </w:p>
        </w:tc>
        <w:tc>
          <w:tcPr>
            <w:tcW w:w="4111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Формирование программной структуры расходов бюджета на 201</w:t>
            </w:r>
            <w:r w:rsidR="00294658" w:rsidRPr="00863370">
              <w:rPr>
                <w:rFonts w:ascii="Arial" w:hAnsi="Arial" w:cs="Arial"/>
              </w:rPr>
              <w:t>6</w:t>
            </w:r>
            <w:r w:rsidRPr="00863370">
              <w:rPr>
                <w:rFonts w:ascii="Arial" w:hAnsi="Arial" w:cs="Arial"/>
              </w:rPr>
              <w:t>, 201</w:t>
            </w:r>
            <w:r w:rsidR="00294658" w:rsidRPr="00863370">
              <w:rPr>
                <w:rFonts w:ascii="Arial" w:hAnsi="Arial" w:cs="Arial"/>
              </w:rPr>
              <w:t>7</w:t>
            </w:r>
            <w:r w:rsidRPr="00863370">
              <w:rPr>
                <w:rFonts w:ascii="Arial" w:hAnsi="Arial" w:cs="Arial"/>
              </w:rPr>
              <w:t>,201</w:t>
            </w:r>
            <w:r w:rsidR="00294658" w:rsidRPr="00863370">
              <w:rPr>
                <w:rFonts w:ascii="Arial" w:hAnsi="Arial" w:cs="Arial"/>
              </w:rPr>
              <w:t>8</w:t>
            </w:r>
            <w:r w:rsidRPr="00863370">
              <w:rPr>
                <w:rFonts w:ascii="Arial" w:hAnsi="Arial" w:cs="Arial"/>
              </w:rPr>
              <w:t>,201</w:t>
            </w:r>
            <w:r w:rsidR="00294658" w:rsidRPr="00863370">
              <w:rPr>
                <w:rFonts w:ascii="Arial" w:hAnsi="Arial" w:cs="Arial"/>
              </w:rPr>
              <w:t xml:space="preserve">9, 2020 </w:t>
            </w:r>
            <w:r w:rsidRPr="00863370">
              <w:rPr>
                <w:rFonts w:ascii="Arial" w:hAnsi="Arial" w:cs="Arial"/>
              </w:rPr>
              <w:t>годы</w:t>
            </w:r>
          </w:p>
        </w:tc>
        <w:tc>
          <w:tcPr>
            <w:tcW w:w="1842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Ежегодно при формировании бюджета</w:t>
            </w:r>
          </w:p>
        </w:tc>
        <w:tc>
          <w:tcPr>
            <w:tcW w:w="2835" w:type="dxa"/>
            <w:shd w:val="clear" w:color="auto" w:fill="auto"/>
          </w:tcPr>
          <w:p w:rsidR="009122BA" w:rsidRPr="00863370" w:rsidRDefault="00397219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Администрация Донск</w:t>
            </w:r>
            <w:r w:rsidR="009122BA" w:rsidRPr="00863370">
              <w:rPr>
                <w:rFonts w:ascii="Arial" w:hAnsi="Arial" w:cs="Arial"/>
              </w:rPr>
              <w:t>ого сельсовета Золотухинского района Курской области</w:t>
            </w:r>
          </w:p>
        </w:tc>
      </w:tr>
      <w:tr w:rsidR="009122BA" w:rsidRPr="00863370" w:rsidTr="00863370">
        <w:trPr>
          <w:trHeight w:val="950"/>
        </w:trPr>
        <w:tc>
          <w:tcPr>
            <w:tcW w:w="568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3.4</w:t>
            </w:r>
          </w:p>
        </w:tc>
        <w:tc>
          <w:tcPr>
            <w:tcW w:w="4111" w:type="dxa"/>
            <w:shd w:val="clear" w:color="auto" w:fill="auto"/>
          </w:tcPr>
          <w:p w:rsidR="009122BA" w:rsidRPr="00863370" w:rsidRDefault="009122BA" w:rsidP="008D0DAD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 xml:space="preserve">Представление в составе пояснительной записки к проекту решения Собрания депутатов о бюджете поселения на очередной финансовый год аналитической группировки расходов бюджета по </w:t>
            </w:r>
            <w:r w:rsidRPr="00863370">
              <w:rPr>
                <w:rFonts w:ascii="Arial" w:hAnsi="Arial" w:cs="Arial"/>
              </w:rPr>
              <w:lastRenderedPageBreak/>
              <w:t>муниципальным программам поселения</w:t>
            </w:r>
          </w:p>
        </w:tc>
        <w:tc>
          <w:tcPr>
            <w:tcW w:w="1842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lastRenderedPageBreak/>
              <w:t>Ежегодно при формировании бюджета</w:t>
            </w:r>
          </w:p>
        </w:tc>
        <w:tc>
          <w:tcPr>
            <w:tcW w:w="2835" w:type="dxa"/>
            <w:shd w:val="clear" w:color="auto" w:fill="auto"/>
          </w:tcPr>
          <w:p w:rsidR="009122BA" w:rsidRPr="00863370" w:rsidRDefault="00397219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Администрация Донск</w:t>
            </w:r>
            <w:r w:rsidR="009122BA" w:rsidRPr="00863370">
              <w:rPr>
                <w:rFonts w:ascii="Arial" w:hAnsi="Arial" w:cs="Arial"/>
              </w:rPr>
              <w:t>ого сельсовета Золотухинского района Курской области</w:t>
            </w:r>
          </w:p>
        </w:tc>
      </w:tr>
      <w:tr w:rsidR="009122BA" w:rsidRPr="00863370" w:rsidTr="00863370">
        <w:trPr>
          <w:trHeight w:val="420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9122BA" w:rsidRPr="00863370" w:rsidRDefault="009122BA" w:rsidP="00931307">
            <w:pPr>
              <w:ind w:left="1285" w:hanging="1285"/>
              <w:jc w:val="center"/>
              <w:rPr>
                <w:rFonts w:ascii="Arial" w:hAnsi="Arial" w:cs="Arial"/>
                <w:b/>
              </w:rPr>
            </w:pPr>
            <w:r w:rsidRPr="00863370">
              <w:rPr>
                <w:rFonts w:ascii="Arial" w:hAnsi="Arial" w:cs="Arial"/>
                <w:b/>
              </w:rPr>
              <w:lastRenderedPageBreak/>
              <w:t>4. Оптимизация функций муниципального управления и повышение эффективности их обеспечения</w:t>
            </w:r>
          </w:p>
        </w:tc>
      </w:tr>
      <w:tr w:rsidR="009122BA" w:rsidRPr="00863370" w:rsidTr="00863370">
        <w:trPr>
          <w:trHeight w:val="420"/>
        </w:trPr>
        <w:tc>
          <w:tcPr>
            <w:tcW w:w="568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Контроль за соблюдением норматива на содержание органов местного самоуправления</w:t>
            </w:r>
          </w:p>
        </w:tc>
        <w:tc>
          <w:tcPr>
            <w:tcW w:w="1842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835" w:type="dxa"/>
            <w:shd w:val="clear" w:color="auto" w:fill="auto"/>
          </w:tcPr>
          <w:p w:rsidR="009122BA" w:rsidRPr="00863370" w:rsidRDefault="00397219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Администрация Донск</w:t>
            </w:r>
            <w:r w:rsidR="00B018F2" w:rsidRPr="00863370">
              <w:rPr>
                <w:rFonts w:ascii="Arial" w:hAnsi="Arial" w:cs="Arial"/>
              </w:rPr>
              <w:t>ого сельсовета Золотухинского района Курской области</w:t>
            </w:r>
          </w:p>
        </w:tc>
      </w:tr>
      <w:tr w:rsidR="009122BA" w:rsidRPr="00863370" w:rsidTr="00863370">
        <w:trPr>
          <w:trHeight w:val="420"/>
        </w:trPr>
        <w:tc>
          <w:tcPr>
            <w:tcW w:w="568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4.</w:t>
            </w:r>
            <w:r w:rsidR="00B018F2" w:rsidRPr="00863370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Организация контроля за эффективностью и результативностью использования средств бюджета муниципального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201</w:t>
            </w:r>
            <w:r w:rsidR="00B018F2" w:rsidRPr="00863370">
              <w:rPr>
                <w:rFonts w:ascii="Arial" w:hAnsi="Arial" w:cs="Arial"/>
              </w:rPr>
              <w:t>5</w:t>
            </w:r>
            <w:r w:rsidRPr="00863370">
              <w:rPr>
                <w:rFonts w:ascii="Arial" w:hAnsi="Arial" w:cs="Arial"/>
              </w:rPr>
              <w:t>-201</w:t>
            </w:r>
            <w:r w:rsidR="00294658" w:rsidRPr="00863370">
              <w:rPr>
                <w:rFonts w:ascii="Arial" w:hAnsi="Arial" w:cs="Arial"/>
              </w:rPr>
              <w:t>9</w:t>
            </w:r>
            <w:r w:rsidRPr="00863370">
              <w:rPr>
                <w:rFonts w:ascii="Arial" w:hAnsi="Arial" w:cs="Arial"/>
              </w:rPr>
              <w:t>годы</w:t>
            </w:r>
          </w:p>
        </w:tc>
        <w:tc>
          <w:tcPr>
            <w:tcW w:w="2835" w:type="dxa"/>
            <w:shd w:val="clear" w:color="auto" w:fill="auto"/>
          </w:tcPr>
          <w:p w:rsidR="009122BA" w:rsidRPr="00863370" w:rsidRDefault="00397219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Администрация Донск</w:t>
            </w:r>
            <w:r w:rsidR="00B018F2" w:rsidRPr="00863370">
              <w:rPr>
                <w:rFonts w:ascii="Arial" w:hAnsi="Arial" w:cs="Arial"/>
              </w:rPr>
              <w:t>ого сельсовета Золотухинского района Курской области</w:t>
            </w:r>
          </w:p>
        </w:tc>
      </w:tr>
      <w:tr w:rsidR="009122BA" w:rsidRPr="00863370" w:rsidTr="00863370">
        <w:trPr>
          <w:trHeight w:val="1168"/>
        </w:trPr>
        <w:tc>
          <w:tcPr>
            <w:tcW w:w="568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4.</w:t>
            </w:r>
            <w:r w:rsidR="00B018F2" w:rsidRPr="00863370">
              <w:rPr>
                <w:rFonts w:ascii="Arial" w:hAnsi="Arial" w:cs="Arial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9122BA" w:rsidRPr="00863370" w:rsidRDefault="009122BA" w:rsidP="0093130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 xml:space="preserve">Организация работы по размещению информации на сайте администрации </w:t>
            </w:r>
            <w:r w:rsidR="00397219" w:rsidRPr="00863370">
              <w:rPr>
                <w:rFonts w:ascii="Arial" w:hAnsi="Arial" w:cs="Arial"/>
              </w:rPr>
              <w:t>Донск</w:t>
            </w:r>
            <w:r w:rsidR="00B018F2" w:rsidRPr="00863370">
              <w:rPr>
                <w:rFonts w:ascii="Arial" w:hAnsi="Arial" w:cs="Arial"/>
              </w:rPr>
              <w:t>ого сельсовета Золотухинского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9122BA" w:rsidRPr="00863370" w:rsidRDefault="00397219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Администрация Донск</w:t>
            </w:r>
            <w:r w:rsidR="00B018F2" w:rsidRPr="00863370">
              <w:rPr>
                <w:rFonts w:ascii="Arial" w:hAnsi="Arial" w:cs="Arial"/>
              </w:rPr>
              <w:t>ого сельсовета Золотухинского района Курской области</w:t>
            </w:r>
          </w:p>
        </w:tc>
      </w:tr>
      <w:tr w:rsidR="009122BA" w:rsidRPr="00863370" w:rsidTr="00863370">
        <w:trPr>
          <w:trHeight w:val="420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9122BA" w:rsidRPr="00863370" w:rsidRDefault="009122BA" w:rsidP="00931307">
            <w:pPr>
              <w:ind w:left="1285" w:hanging="1285"/>
              <w:jc w:val="center"/>
              <w:rPr>
                <w:rFonts w:ascii="Arial" w:hAnsi="Arial" w:cs="Arial"/>
                <w:b/>
              </w:rPr>
            </w:pPr>
            <w:r w:rsidRPr="00863370">
              <w:rPr>
                <w:rFonts w:ascii="Arial" w:hAnsi="Arial" w:cs="Arial"/>
                <w:b/>
              </w:rPr>
              <w:t>5. Повышение эффективности предоставления муниципальных услуг</w:t>
            </w:r>
          </w:p>
        </w:tc>
      </w:tr>
      <w:tr w:rsidR="009122BA" w:rsidRPr="00863370" w:rsidTr="00863370">
        <w:trPr>
          <w:trHeight w:val="420"/>
        </w:trPr>
        <w:tc>
          <w:tcPr>
            <w:tcW w:w="568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Контроль за:</w:t>
            </w:r>
          </w:p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-использованием фонда заработной платы учреждений, подведомственных главным ра</w:t>
            </w:r>
            <w:r w:rsidR="00B018F2" w:rsidRPr="00863370">
              <w:rPr>
                <w:rFonts w:ascii="Arial" w:hAnsi="Arial" w:cs="Arial"/>
              </w:rPr>
              <w:t>спорядителям бюджетных средств.</w:t>
            </w:r>
          </w:p>
          <w:p w:rsidR="009122BA" w:rsidRPr="00863370" w:rsidRDefault="009122BA" w:rsidP="00931307">
            <w:pPr>
              <w:spacing w:line="23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835" w:type="dxa"/>
            <w:shd w:val="clear" w:color="auto" w:fill="auto"/>
          </w:tcPr>
          <w:p w:rsidR="009122BA" w:rsidRPr="00863370" w:rsidRDefault="00397219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Администрация Донск</w:t>
            </w:r>
            <w:r w:rsidR="00B018F2" w:rsidRPr="00863370">
              <w:rPr>
                <w:rFonts w:ascii="Arial" w:hAnsi="Arial" w:cs="Arial"/>
              </w:rPr>
              <w:t>ого сельсовета Золотухинского района Курской области</w:t>
            </w:r>
          </w:p>
        </w:tc>
      </w:tr>
      <w:tr w:rsidR="009122BA" w:rsidRPr="00863370" w:rsidTr="00863370">
        <w:trPr>
          <w:trHeight w:val="874"/>
        </w:trPr>
        <w:tc>
          <w:tcPr>
            <w:tcW w:w="568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5.</w:t>
            </w:r>
            <w:r w:rsidR="00B018F2" w:rsidRPr="00863370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Организация перевода предоставления муниципальных услуг в электронном виде</w:t>
            </w:r>
          </w:p>
        </w:tc>
        <w:tc>
          <w:tcPr>
            <w:tcW w:w="1842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201</w:t>
            </w:r>
            <w:r w:rsidR="00B018F2" w:rsidRPr="00863370">
              <w:rPr>
                <w:rFonts w:ascii="Arial" w:hAnsi="Arial" w:cs="Arial"/>
              </w:rPr>
              <w:t>5</w:t>
            </w:r>
            <w:r w:rsidRPr="00863370">
              <w:rPr>
                <w:rFonts w:ascii="Arial" w:hAnsi="Arial" w:cs="Arial"/>
              </w:rPr>
              <w:t>-201</w:t>
            </w:r>
            <w:r w:rsidR="00294658" w:rsidRPr="00863370">
              <w:rPr>
                <w:rFonts w:ascii="Arial" w:hAnsi="Arial" w:cs="Arial"/>
              </w:rPr>
              <w:t>9</w:t>
            </w:r>
            <w:r w:rsidR="00B018F2" w:rsidRPr="00863370">
              <w:rPr>
                <w:rFonts w:ascii="Arial" w:hAnsi="Arial" w:cs="Arial"/>
              </w:rPr>
              <w:t>годы</w:t>
            </w:r>
          </w:p>
        </w:tc>
        <w:tc>
          <w:tcPr>
            <w:tcW w:w="2835" w:type="dxa"/>
            <w:shd w:val="clear" w:color="auto" w:fill="auto"/>
          </w:tcPr>
          <w:p w:rsidR="009122BA" w:rsidRPr="00863370" w:rsidRDefault="00397219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Администрация Донск</w:t>
            </w:r>
            <w:r w:rsidR="00B018F2" w:rsidRPr="00863370">
              <w:rPr>
                <w:rFonts w:ascii="Arial" w:hAnsi="Arial" w:cs="Arial"/>
              </w:rPr>
              <w:t>ого сельсовета Золотухинского района Курской области</w:t>
            </w:r>
          </w:p>
        </w:tc>
      </w:tr>
      <w:tr w:rsidR="009122BA" w:rsidRPr="00863370" w:rsidTr="00863370">
        <w:trPr>
          <w:trHeight w:val="1250"/>
        </w:trPr>
        <w:tc>
          <w:tcPr>
            <w:tcW w:w="568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5.</w:t>
            </w:r>
            <w:r w:rsidR="00B018F2" w:rsidRPr="00863370">
              <w:rPr>
                <w:rFonts w:ascii="Arial" w:hAnsi="Arial" w:cs="Arial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 xml:space="preserve">Обеспечение размещения на </w:t>
            </w:r>
            <w:hyperlink r:id="rId7" w:tgtFrame="_blank" w:history="1">
              <w:r w:rsidRPr="00863370">
                <w:rPr>
                  <w:rFonts w:ascii="Arial" w:hAnsi="Arial" w:cs="Arial"/>
                </w:rPr>
                <w:t>портале</w:t>
              </w:r>
            </w:hyperlink>
            <w:r w:rsidRPr="00863370">
              <w:rPr>
                <w:rFonts w:ascii="Arial" w:hAnsi="Arial" w:cs="Arial"/>
              </w:rPr>
              <w:t xml:space="preserve"> муниципальных услуг информации о муниципальных услугах.</w:t>
            </w:r>
          </w:p>
        </w:tc>
        <w:tc>
          <w:tcPr>
            <w:tcW w:w="1842" w:type="dxa"/>
            <w:shd w:val="clear" w:color="auto" w:fill="auto"/>
          </w:tcPr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201</w:t>
            </w:r>
            <w:r w:rsidR="00B018F2" w:rsidRPr="00863370">
              <w:rPr>
                <w:rFonts w:ascii="Arial" w:hAnsi="Arial" w:cs="Arial"/>
              </w:rPr>
              <w:t>5</w:t>
            </w:r>
            <w:r w:rsidRPr="00863370">
              <w:rPr>
                <w:rFonts w:ascii="Arial" w:hAnsi="Arial" w:cs="Arial"/>
              </w:rPr>
              <w:t>-201</w:t>
            </w:r>
            <w:r w:rsidR="00294658" w:rsidRPr="00863370">
              <w:rPr>
                <w:rFonts w:ascii="Arial" w:hAnsi="Arial" w:cs="Arial"/>
              </w:rPr>
              <w:t>9</w:t>
            </w:r>
            <w:r w:rsidRPr="00863370">
              <w:rPr>
                <w:rFonts w:ascii="Arial" w:hAnsi="Arial" w:cs="Arial"/>
              </w:rPr>
              <w:t>годы</w:t>
            </w:r>
          </w:p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</w:p>
          <w:p w:rsidR="009122BA" w:rsidRPr="00863370" w:rsidRDefault="009122BA" w:rsidP="00931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9122BA" w:rsidRPr="00863370" w:rsidRDefault="00397219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Администрация Донск</w:t>
            </w:r>
            <w:r w:rsidR="00B018F2" w:rsidRPr="00863370">
              <w:rPr>
                <w:rFonts w:ascii="Arial" w:hAnsi="Arial" w:cs="Arial"/>
              </w:rPr>
              <w:t>ого сельсовета Золотухинского района Курской области</w:t>
            </w:r>
          </w:p>
        </w:tc>
      </w:tr>
      <w:tr w:rsidR="009122BA" w:rsidRPr="00863370" w:rsidTr="00863370">
        <w:trPr>
          <w:trHeight w:val="420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9122BA" w:rsidRPr="00863370" w:rsidRDefault="009122BA" w:rsidP="00931307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863370">
              <w:rPr>
                <w:rFonts w:ascii="Arial" w:hAnsi="Arial" w:cs="Arial"/>
                <w:b/>
              </w:rPr>
              <w:t xml:space="preserve">6. Развитие системы муниципального финансового контроля в муниципальном образовании </w:t>
            </w:r>
            <w:r w:rsidR="00397219" w:rsidRPr="00863370">
              <w:rPr>
                <w:rFonts w:ascii="Arial" w:hAnsi="Arial" w:cs="Arial"/>
                <w:b/>
              </w:rPr>
              <w:t>«Донско</w:t>
            </w:r>
            <w:r w:rsidR="00B018F2" w:rsidRPr="00863370">
              <w:rPr>
                <w:rFonts w:ascii="Arial" w:hAnsi="Arial" w:cs="Arial"/>
                <w:b/>
              </w:rPr>
              <w:t>й сельсовет» Золотухинского района Курской области</w:t>
            </w:r>
          </w:p>
        </w:tc>
      </w:tr>
      <w:tr w:rsidR="00B018F2" w:rsidRPr="00863370" w:rsidTr="00863370">
        <w:trPr>
          <w:trHeight w:val="420"/>
        </w:trPr>
        <w:tc>
          <w:tcPr>
            <w:tcW w:w="568" w:type="dxa"/>
            <w:shd w:val="clear" w:color="auto" w:fill="auto"/>
          </w:tcPr>
          <w:p w:rsidR="00B018F2" w:rsidRPr="00863370" w:rsidRDefault="00B018F2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6.1</w:t>
            </w:r>
          </w:p>
        </w:tc>
        <w:tc>
          <w:tcPr>
            <w:tcW w:w="4111" w:type="dxa"/>
            <w:shd w:val="clear" w:color="auto" w:fill="auto"/>
          </w:tcPr>
          <w:p w:rsidR="00B018F2" w:rsidRPr="00863370" w:rsidRDefault="00B018F2" w:rsidP="008D0DAD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Осуществление муниципального финансового контроля за эффективностью и результативностью расходования бюджетных средств</w:t>
            </w:r>
          </w:p>
        </w:tc>
        <w:tc>
          <w:tcPr>
            <w:tcW w:w="1842" w:type="dxa"/>
            <w:shd w:val="clear" w:color="auto" w:fill="auto"/>
          </w:tcPr>
          <w:p w:rsidR="00B018F2" w:rsidRPr="00863370" w:rsidRDefault="00B018F2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2015-201</w:t>
            </w:r>
            <w:r w:rsidR="00294658" w:rsidRPr="00863370">
              <w:rPr>
                <w:rFonts w:ascii="Arial" w:hAnsi="Arial" w:cs="Arial"/>
              </w:rPr>
              <w:t>9</w:t>
            </w:r>
            <w:r w:rsidRPr="00863370">
              <w:rPr>
                <w:rFonts w:ascii="Arial" w:hAnsi="Arial" w:cs="Arial"/>
              </w:rPr>
              <w:t>годы</w:t>
            </w:r>
          </w:p>
        </w:tc>
        <w:tc>
          <w:tcPr>
            <w:tcW w:w="2835" w:type="dxa"/>
            <w:shd w:val="clear" w:color="auto" w:fill="auto"/>
          </w:tcPr>
          <w:p w:rsidR="00B018F2" w:rsidRPr="00863370" w:rsidRDefault="00397219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Администрация Донск</w:t>
            </w:r>
            <w:r w:rsidR="00B018F2" w:rsidRPr="00863370">
              <w:rPr>
                <w:rFonts w:ascii="Arial" w:hAnsi="Arial" w:cs="Arial"/>
              </w:rPr>
              <w:t>ого сельсовета Золотухинского района Курской области</w:t>
            </w:r>
          </w:p>
        </w:tc>
      </w:tr>
      <w:tr w:rsidR="00B018F2" w:rsidRPr="00863370" w:rsidTr="00863370">
        <w:trPr>
          <w:trHeight w:val="1217"/>
        </w:trPr>
        <w:tc>
          <w:tcPr>
            <w:tcW w:w="568" w:type="dxa"/>
            <w:shd w:val="clear" w:color="auto" w:fill="auto"/>
          </w:tcPr>
          <w:p w:rsidR="00B018F2" w:rsidRPr="00863370" w:rsidRDefault="00B018F2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6.2</w:t>
            </w:r>
          </w:p>
        </w:tc>
        <w:tc>
          <w:tcPr>
            <w:tcW w:w="4111" w:type="dxa"/>
            <w:shd w:val="clear" w:color="auto" w:fill="auto"/>
          </w:tcPr>
          <w:p w:rsidR="00B018F2" w:rsidRPr="00863370" w:rsidRDefault="00B018F2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 xml:space="preserve">Внесение предложений по повышению эффективности расходования бюджетных средств по итогам проведенных </w:t>
            </w:r>
            <w:r w:rsidRPr="00863370">
              <w:rPr>
                <w:rFonts w:ascii="Arial" w:hAnsi="Arial" w:cs="Arial"/>
              </w:rPr>
              <w:lastRenderedPageBreak/>
              <w:t>контрольных мероприятий</w:t>
            </w:r>
          </w:p>
        </w:tc>
        <w:tc>
          <w:tcPr>
            <w:tcW w:w="1842" w:type="dxa"/>
            <w:shd w:val="clear" w:color="auto" w:fill="auto"/>
          </w:tcPr>
          <w:p w:rsidR="00B018F2" w:rsidRPr="00863370" w:rsidRDefault="00B018F2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lastRenderedPageBreak/>
              <w:t>2015-201</w:t>
            </w:r>
            <w:r w:rsidR="00294658" w:rsidRPr="00863370">
              <w:rPr>
                <w:rFonts w:ascii="Arial" w:hAnsi="Arial" w:cs="Arial"/>
              </w:rPr>
              <w:t>9</w:t>
            </w:r>
            <w:r w:rsidRPr="00863370">
              <w:rPr>
                <w:rFonts w:ascii="Arial" w:hAnsi="Arial" w:cs="Arial"/>
              </w:rPr>
              <w:t>годы</w:t>
            </w:r>
          </w:p>
        </w:tc>
        <w:tc>
          <w:tcPr>
            <w:tcW w:w="2835" w:type="dxa"/>
            <w:shd w:val="clear" w:color="auto" w:fill="auto"/>
          </w:tcPr>
          <w:p w:rsidR="00B018F2" w:rsidRPr="00863370" w:rsidRDefault="00397219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Администрация Донск</w:t>
            </w:r>
            <w:r w:rsidR="00B018F2" w:rsidRPr="00863370">
              <w:rPr>
                <w:rFonts w:ascii="Arial" w:hAnsi="Arial" w:cs="Arial"/>
              </w:rPr>
              <w:t>ого сельсовета Золотухинского района Курской области</w:t>
            </w:r>
          </w:p>
        </w:tc>
      </w:tr>
      <w:tr w:rsidR="00B018F2" w:rsidRPr="00863370" w:rsidTr="00863370">
        <w:trPr>
          <w:trHeight w:val="67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B018F2" w:rsidRPr="00863370" w:rsidRDefault="00B018F2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lastRenderedPageBreak/>
              <w:t>6.3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B018F2" w:rsidRPr="00863370" w:rsidRDefault="00B018F2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Усиление внутреннего финансового аудита (внутреннего контроля) деятельности подведомственных учреждений в части эффективности, результативности и экономности расходования средств бюджета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018F2" w:rsidRPr="00863370" w:rsidRDefault="00B018F2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2015-201</w:t>
            </w:r>
            <w:r w:rsidR="00294658" w:rsidRPr="00863370">
              <w:rPr>
                <w:rFonts w:ascii="Arial" w:hAnsi="Arial" w:cs="Arial"/>
              </w:rPr>
              <w:t>9</w:t>
            </w:r>
            <w:r w:rsidRPr="00863370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018F2" w:rsidRPr="00863370" w:rsidRDefault="00397219" w:rsidP="008D0DAD">
            <w:pPr>
              <w:spacing w:line="238" w:lineRule="auto"/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- Администрация Донск</w:t>
            </w:r>
            <w:r w:rsidR="00B018F2" w:rsidRPr="00863370">
              <w:rPr>
                <w:rFonts w:ascii="Arial" w:hAnsi="Arial" w:cs="Arial"/>
              </w:rPr>
              <w:t>ого сельсовета,</w:t>
            </w:r>
          </w:p>
          <w:p w:rsidR="00B018F2" w:rsidRPr="00863370" w:rsidRDefault="00B018F2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– главные распорядителии бюджетных средств,</w:t>
            </w:r>
          </w:p>
        </w:tc>
      </w:tr>
      <w:tr w:rsidR="00B018F2" w:rsidRPr="00863370" w:rsidTr="00863370">
        <w:trPr>
          <w:trHeight w:val="225"/>
        </w:trPr>
        <w:tc>
          <w:tcPr>
            <w:tcW w:w="935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B018F2" w:rsidRPr="00863370" w:rsidRDefault="00B018F2" w:rsidP="00931307">
            <w:pPr>
              <w:ind w:left="1285" w:hanging="1285"/>
              <w:jc w:val="center"/>
              <w:rPr>
                <w:rFonts w:ascii="Arial" w:hAnsi="Arial" w:cs="Arial"/>
                <w:b/>
              </w:rPr>
            </w:pPr>
            <w:r w:rsidRPr="00863370">
              <w:rPr>
                <w:rFonts w:ascii="Arial" w:hAnsi="Arial" w:cs="Arial"/>
                <w:b/>
              </w:rPr>
              <w:t xml:space="preserve">7. </w:t>
            </w:r>
            <w:r w:rsidRPr="00863370">
              <w:rPr>
                <w:rFonts w:ascii="Arial" w:hAnsi="Arial" w:cs="Arial"/>
                <w:b/>
                <w:bCs/>
                <w:color w:val="000000"/>
              </w:rPr>
              <w:t>Совершенствование контрактных отношений</w:t>
            </w:r>
          </w:p>
        </w:tc>
      </w:tr>
      <w:tr w:rsidR="00B018F2" w:rsidRPr="00863370" w:rsidTr="00863370">
        <w:trPr>
          <w:trHeight w:val="420"/>
        </w:trPr>
        <w:tc>
          <w:tcPr>
            <w:tcW w:w="568" w:type="dxa"/>
            <w:shd w:val="clear" w:color="auto" w:fill="auto"/>
          </w:tcPr>
          <w:p w:rsidR="00B018F2" w:rsidRPr="00863370" w:rsidRDefault="00B018F2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7.1</w:t>
            </w:r>
          </w:p>
        </w:tc>
        <w:tc>
          <w:tcPr>
            <w:tcW w:w="4111" w:type="dxa"/>
            <w:shd w:val="clear" w:color="auto" w:fill="auto"/>
          </w:tcPr>
          <w:p w:rsidR="00B018F2" w:rsidRPr="00863370" w:rsidRDefault="00B018F2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Создание единой централизованной высокотехнологической и полнофункциональной системы автоматизированного и прозрачного исполнения процедур размещения муниципального заказа</w:t>
            </w:r>
          </w:p>
        </w:tc>
        <w:tc>
          <w:tcPr>
            <w:tcW w:w="1842" w:type="dxa"/>
            <w:shd w:val="clear" w:color="auto" w:fill="auto"/>
          </w:tcPr>
          <w:p w:rsidR="00B018F2" w:rsidRPr="00863370" w:rsidRDefault="00B018F2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2015 год</w:t>
            </w:r>
          </w:p>
        </w:tc>
        <w:tc>
          <w:tcPr>
            <w:tcW w:w="2835" w:type="dxa"/>
            <w:shd w:val="clear" w:color="auto" w:fill="auto"/>
          </w:tcPr>
          <w:p w:rsidR="00B018F2" w:rsidRPr="00863370" w:rsidRDefault="00397219" w:rsidP="00931307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Администрация Донск</w:t>
            </w:r>
            <w:r w:rsidR="00B018F2" w:rsidRPr="00863370">
              <w:rPr>
                <w:rFonts w:ascii="Arial" w:hAnsi="Arial" w:cs="Arial"/>
              </w:rPr>
              <w:t>ого сельсовета Золотухинского района Курской области</w:t>
            </w:r>
          </w:p>
        </w:tc>
      </w:tr>
      <w:tr w:rsidR="00B018F2" w:rsidRPr="00863370" w:rsidTr="00863370">
        <w:trPr>
          <w:trHeight w:val="964"/>
        </w:trPr>
        <w:tc>
          <w:tcPr>
            <w:tcW w:w="568" w:type="dxa"/>
            <w:shd w:val="clear" w:color="auto" w:fill="auto"/>
          </w:tcPr>
          <w:p w:rsidR="00B018F2" w:rsidRPr="00863370" w:rsidRDefault="00B018F2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7.2</w:t>
            </w:r>
          </w:p>
        </w:tc>
        <w:tc>
          <w:tcPr>
            <w:tcW w:w="4111" w:type="dxa"/>
            <w:shd w:val="clear" w:color="auto" w:fill="auto"/>
          </w:tcPr>
          <w:p w:rsidR="00B018F2" w:rsidRPr="00863370" w:rsidRDefault="00B018F2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Осуществление контроля за планированием муниципальных закупок</w:t>
            </w:r>
          </w:p>
        </w:tc>
        <w:tc>
          <w:tcPr>
            <w:tcW w:w="1842" w:type="dxa"/>
            <w:shd w:val="clear" w:color="auto" w:fill="auto"/>
          </w:tcPr>
          <w:p w:rsidR="00B018F2" w:rsidRPr="00863370" w:rsidRDefault="00B018F2" w:rsidP="00931307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2015-201</w:t>
            </w:r>
            <w:r w:rsidR="00931307" w:rsidRPr="00863370">
              <w:rPr>
                <w:rFonts w:ascii="Arial" w:hAnsi="Arial" w:cs="Arial"/>
              </w:rPr>
              <w:t>9</w:t>
            </w:r>
            <w:r w:rsidRPr="00863370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</w:tcPr>
          <w:p w:rsidR="00B018F2" w:rsidRPr="00863370" w:rsidRDefault="00397219" w:rsidP="00931307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Администрация Донск</w:t>
            </w:r>
            <w:r w:rsidR="00B018F2" w:rsidRPr="00863370">
              <w:rPr>
                <w:rFonts w:ascii="Arial" w:hAnsi="Arial" w:cs="Arial"/>
              </w:rPr>
              <w:t>ого сельсовета Золотухинского района Курской области</w:t>
            </w:r>
          </w:p>
        </w:tc>
      </w:tr>
      <w:tr w:rsidR="00B018F2" w:rsidRPr="00863370" w:rsidTr="00863370">
        <w:trPr>
          <w:trHeight w:val="2228"/>
        </w:trPr>
        <w:tc>
          <w:tcPr>
            <w:tcW w:w="568" w:type="dxa"/>
            <w:shd w:val="clear" w:color="auto" w:fill="auto"/>
          </w:tcPr>
          <w:p w:rsidR="00B018F2" w:rsidRPr="00863370" w:rsidRDefault="00B018F2" w:rsidP="00D71BC4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7.4</w:t>
            </w:r>
          </w:p>
        </w:tc>
        <w:tc>
          <w:tcPr>
            <w:tcW w:w="4111" w:type="dxa"/>
            <w:shd w:val="clear" w:color="auto" w:fill="auto"/>
          </w:tcPr>
          <w:p w:rsidR="00B018F2" w:rsidRPr="00863370" w:rsidRDefault="00B018F2" w:rsidP="002E7177">
            <w:pPr>
              <w:jc w:val="both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Осуществление контроля за соблюдением законодательства Российской Федерации о размещении заказов на поставку товаров, выполнение работ, оказание услуг для муниципальных нужд муниципального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B018F2" w:rsidRPr="00863370" w:rsidRDefault="00B018F2" w:rsidP="00931307">
            <w:pPr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2015-201</w:t>
            </w:r>
            <w:r w:rsidR="00931307" w:rsidRPr="00863370">
              <w:rPr>
                <w:rFonts w:ascii="Arial" w:hAnsi="Arial" w:cs="Arial"/>
              </w:rPr>
              <w:t>9</w:t>
            </w:r>
            <w:r w:rsidRPr="00863370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</w:tcPr>
          <w:p w:rsidR="00B018F2" w:rsidRPr="00863370" w:rsidRDefault="00397219" w:rsidP="002E7177">
            <w:pPr>
              <w:jc w:val="both"/>
              <w:rPr>
                <w:rFonts w:ascii="Arial" w:hAnsi="Arial" w:cs="Arial"/>
                <w:color w:val="FF0000"/>
              </w:rPr>
            </w:pPr>
            <w:r w:rsidRPr="00863370">
              <w:rPr>
                <w:rFonts w:ascii="Arial" w:hAnsi="Arial" w:cs="Arial"/>
              </w:rPr>
              <w:t xml:space="preserve"> Администрация Донск</w:t>
            </w:r>
            <w:r w:rsidR="00B018F2" w:rsidRPr="00863370">
              <w:rPr>
                <w:rFonts w:ascii="Arial" w:hAnsi="Arial" w:cs="Arial"/>
              </w:rPr>
              <w:t>ого сельсовета Золотухинского района Курской области</w:t>
            </w:r>
          </w:p>
        </w:tc>
      </w:tr>
      <w:tr w:rsidR="00B018F2" w:rsidRPr="00863370" w:rsidTr="00863370">
        <w:trPr>
          <w:trHeight w:val="420"/>
        </w:trPr>
        <w:tc>
          <w:tcPr>
            <w:tcW w:w="935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8F2" w:rsidRPr="00863370" w:rsidRDefault="00B018F2" w:rsidP="00D71BC4">
            <w:pPr>
              <w:ind w:left="1285" w:hanging="1285"/>
              <w:jc w:val="center"/>
              <w:rPr>
                <w:rFonts w:ascii="Arial" w:hAnsi="Arial" w:cs="Arial"/>
                <w:b/>
              </w:rPr>
            </w:pPr>
            <w:r w:rsidRPr="00863370">
              <w:rPr>
                <w:rFonts w:ascii="Arial" w:hAnsi="Arial" w:cs="Arial"/>
                <w:b/>
              </w:rPr>
              <w:t>8. Организация реализации Программы и оценка ее эффективности</w:t>
            </w:r>
          </w:p>
        </w:tc>
      </w:tr>
      <w:tr w:rsidR="00B018F2" w:rsidRPr="00863370" w:rsidTr="00863370">
        <w:trPr>
          <w:trHeight w:val="420"/>
        </w:trPr>
        <w:tc>
          <w:tcPr>
            <w:tcW w:w="568" w:type="dxa"/>
            <w:shd w:val="clear" w:color="auto" w:fill="auto"/>
          </w:tcPr>
          <w:p w:rsidR="00B018F2" w:rsidRPr="00863370" w:rsidRDefault="00B018F2" w:rsidP="00D71BC4">
            <w:pPr>
              <w:jc w:val="center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8.1</w:t>
            </w:r>
          </w:p>
        </w:tc>
        <w:tc>
          <w:tcPr>
            <w:tcW w:w="4111" w:type="dxa"/>
            <w:shd w:val="clear" w:color="auto" w:fill="auto"/>
          </w:tcPr>
          <w:p w:rsidR="00B018F2" w:rsidRPr="00863370" w:rsidRDefault="00B018F2" w:rsidP="00D71BC4">
            <w:pPr>
              <w:jc w:val="both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 xml:space="preserve">Разработка отраслевых планов мероприятий по повышению эффективности бюджетных расходов </w:t>
            </w:r>
          </w:p>
        </w:tc>
        <w:tc>
          <w:tcPr>
            <w:tcW w:w="1842" w:type="dxa"/>
            <w:shd w:val="clear" w:color="auto" w:fill="auto"/>
          </w:tcPr>
          <w:p w:rsidR="00B018F2" w:rsidRPr="00863370" w:rsidRDefault="00B018F2" w:rsidP="00B018F2">
            <w:pPr>
              <w:jc w:val="both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1 квартал 2015года</w:t>
            </w:r>
          </w:p>
        </w:tc>
        <w:tc>
          <w:tcPr>
            <w:tcW w:w="2835" w:type="dxa"/>
            <w:shd w:val="clear" w:color="auto" w:fill="auto"/>
          </w:tcPr>
          <w:p w:rsidR="00B018F2" w:rsidRPr="00863370" w:rsidRDefault="00B018F2" w:rsidP="00D71BC4">
            <w:pPr>
              <w:jc w:val="both"/>
              <w:rPr>
                <w:rFonts w:ascii="Arial" w:hAnsi="Arial" w:cs="Arial"/>
              </w:rPr>
            </w:pPr>
            <w:r w:rsidRPr="00863370">
              <w:rPr>
                <w:rFonts w:ascii="Arial" w:hAnsi="Arial" w:cs="Arial"/>
              </w:rPr>
              <w:t>Органы местного самоуправления, структурные подразделения</w:t>
            </w:r>
          </w:p>
        </w:tc>
      </w:tr>
    </w:tbl>
    <w:p w:rsidR="00D71BC4" w:rsidRPr="00863370" w:rsidRDefault="00D71BC4">
      <w:pPr>
        <w:rPr>
          <w:rFonts w:ascii="Arial" w:hAnsi="Arial" w:cs="Arial"/>
        </w:rPr>
      </w:pPr>
    </w:p>
    <w:sectPr w:rsidR="00D71BC4" w:rsidRPr="00863370" w:rsidSect="0086337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3F9" w:rsidRDefault="000E43F9" w:rsidP="00D71BC4">
      <w:r>
        <w:separator/>
      </w:r>
    </w:p>
  </w:endnote>
  <w:endnote w:type="continuationSeparator" w:id="0">
    <w:p w:rsidR="000E43F9" w:rsidRDefault="000E43F9" w:rsidP="00D7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3F9" w:rsidRDefault="000E43F9" w:rsidP="00D71BC4">
      <w:r>
        <w:separator/>
      </w:r>
    </w:p>
  </w:footnote>
  <w:footnote w:type="continuationSeparator" w:id="0">
    <w:p w:rsidR="000E43F9" w:rsidRDefault="000E43F9" w:rsidP="00D7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7DE2"/>
    <w:multiLevelType w:val="hybridMultilevel"/>
    <w:tmpl w:val="99F2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58C6"/>
    <w:multiLevelType w:val="hybridMultilevel"/>
    <w:tmpl w:val="CA1AF0CE"/>
    <w:lvl w:ilvl="0" w:tplc="477E2794">
      <w:start w:val="1"/>
      <w:numFmt w:val="decimal"/>
      <w:lvlText w:val="%1."/>
      <w:lvlJc w:val="left"/>
      <w:pPr>
        <w:ind w:left="1069" w:hanging="360"/>
      </w:pPr>
      <w:rPr>
        <w:rFonts w:eastAsia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444569"/>
    <w:multiLevelType w:val="hybridMultilevel"/>
    <w:tmpl w:val="F1922708"/>
    <w:lvl w:ilvl="0" w:tplc="D4D45746">
      <w:start w:val="1"/>
      <w:numFmt w:val="decimal"/>
      <w:lvlText w:val="%1)"/>
      <w:lvlJc w:val="left"/>
      <w:pPr>
        <w:tabs>
          <w:tab w:val="num" w:pos="1620"/>
        </w:tabs>
        <w:ind w:left="16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9D5F3B"/>
    <w:multiLevelType w:val="hybridMultilevel"/>
    <w:tmpl w:val="9B0E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F7E54"/>
    <w:multiLevelType w:val="multilevel"/>
    <w:tmpl w:val="6BC8783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9"/>
      <w:numFmt w:val="decimal"/>
      <w:lvlText w:val="%3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8D5BBF"/>
    <w:multiLevelType w:val="hybridMultilevel"/>
    <w:tmpl w:val="D3EA64D8"/>
    <w:lvl w:ilvl="0" w:tplc="F140CFF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DB6"/>
    <w:rsid w:val="0006191D"/>
    <w:rsid w:val="000A2D83"/>
    <w:rsid w:val="000E43F9"/>
    <w:rsid w:val="001824FD"/>
    <w:rsid w:val="001C1C57"/>
    <w:rsid w:val="001D408D"/>
    <w:rsid w:val="00294658"/>
    <w:rsid w:val="002A2957"/>
    <w:rsid w:val="002E7177"/>
    <w:rsid w:val="00302495"/>
    <w:rsid w:val="00393441"/>
    <w:rsid w:val="00397219"/>
    <w:rsid w:val="003A308E"/>
    <w:rsid w:val="00451B3F"/>
    <w:rsid w:val="0047021E"/>
    <w:rsid w:val="00522C62"/>
    <w:rsid w:val="00533362"/>
    <w:rsid w:val="00551F38"/>
    <w:rsid w:val="00587AEE"/>
    <w:rsid w:val="006841D0"/>
    <w:rsid w:val="00693F2A"/>
    <w:rsid w:val="00710DB6"/>
    <w:rsid w:val="007774AB"/>
    <w:rsid w:val="007B56C0"/>
    <w:rsid w:val="00863370"/>
    <w:rsid w:val="00867CBA"/>
    <w:rsid w:val="008D0DAD"/>
    <w:rsid w:val="009122BA"/>
    <w:rsid w:val="00931307"/>
    <w:rsid w:val="00940789"/>
    <w:rsid w:val="009C43EF"/>
    <w:rsid w:val="00A25D6E"/>
    <w:rsid w:val="00B011DC"/>
    <w:rsid w:val="00B018F2"/>
    <w:rsid w:val="00B45814"/>
    <w:rsid w:val="00C049ED"/>
    <w:rsid w:val="00C1298F"/>
    <w:rsid w:val="00C21B54"/>
    <w:rsid w:val="00C36D59"/>
    <w:rsid w:val="00CE17C3"/>
    <w:rsid w:val="00D506C9"/>
    <w:rsid w:val="00D71BC4"/>
    <w:rsid w:val="00D96468"/>
    <w:rsid w:val="00EF638C"/>
    <w:rsid w:val="00FB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4E22C-9900-457D-8DF5-1F1330B0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06C9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D506C9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D506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6C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506C9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D506C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D506C9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D506C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D506C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D506C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D506C9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rsid w:val="00D506C9"/>
    <w:pPr>
      <w:autoSpaceDE w:val="0"/>
      <w:autoSpaceDN w:val="0"/>
      <w:adjustRightInd w:val="0"/>
      <w:ind w:firstLine="540"/>
      <w:jc w:val="center"/>
      <w:outlineLvl w:val="0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D506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qFormat/>
    <w:rsid w:val="00D506C9"/>
    <w:pPr>
      <w:ind w:left="720" w:firstLine="709"/>
      <w:jc w:val="both"/>
    </w:pPr>
    <w:rPr>
      <w:lang w:eastAsia="en-US"/>
    </w:rPr>
  </w:style>
  <w:style w:type="paragraph" w:customStyle="1" w:styleId="ConsPlusNonformat">
    <w:name w:val="ConsPlusNonformat"/>
    <w:rsid w:val="00D506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506C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50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link w:val="a9"/>
    <w:rsid w:val="00D506C9"/>
    <w:pPr>
      <w:ind w:firstLine="210"/>
    </w:pPr>
  </w:style>
  <w:style w:type="character" w:customStyle="1" w:styleId="a9">
    <w:name w:val="Красная строка Знак"/>
    <w:basedOn w:val="a7"/>
    <w:link w:val="a8"/>
    <w:rsid w:val="00D50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506C9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character" w:customStyle="1" w:styleId="FontStyle11">
    <w:name w:val="Font Style11"/>
    <w:rsid w:val="00D506C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D506C9"/>
    <w:pPr>
      <w:widowControl w:val="0"/>
      <w:autoSpaceDE w:val="0"/>
      <w:autoSpaceDN w:val="0"/>
      <w:adjustRightInd w:val="0"/>
      <w:spacing w:line="326" w:lineRule="exact"/>
      <w:ind w:firstLine="730"/>
      <w:jc w:val="both"/>
    </w:pPr>
  </w:style>
  <w:style w:type="paragraph" w:customStyle="1" w:styleId="Style7">
    <w:name w:val="Style7"/>
    <w:basedOn w:val="a"/>
    <w:rsid w:val="00D506C9"/>
    <w:pPr>
      <w:widowControl w:val="0"/>
      <w:autoSpaceDE w:val="0"/>
      <w:autoSpaceDN w:val="0"/>
      <w:adjustRightInd w:val="0"/>
      <w:spacing w:line="326" w:lineRule="exact"/>
      <w:ind w:hanging="346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1824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24F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1D408D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D71B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71B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7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06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le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15</Pages>
  <Words>5087</Words>
  <Characters>28999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Evgeniy Kurov</dc:creator>
  <cp:lastModifiedBy>Андрей</cp:lastModifiedBy>
  <cp:revision>11</cp:revision>
  <cp:lastPrinted>2014-10-31T09:51:00Z</cp:lastPrinted>
  <dcterms:created xsi:type="dcterms:W3CDTF">2014-10-26T18:14:00Z</dcterms:created>
  <dcterms:modified xsi:type="dcterms:W3CDTF">2014-11-11T17:56:00Z</dcterms:modified>
</cp:coreProperties>
</file>