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A6" w:rsidRPr="00A061A6" w:rsidRDefault="00A061A6" w:rsidP="00A061A6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A061A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​РЕШЕНИЕ от «___» _________ 20___ г. № ____ «О бюджете Донского сельсовета Золотухинского района Курской области на 2017год и плановый период 2018-2019 годов»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«___» _________ 20___ г. № ____ «О бюджете Донского сельсовета Золотухинского района Курской области на 2017год и плановый период 2018-2019 годов»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ПРОЕКТ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 ЗОЛОТУХИНСКОГО РАЙОНА КУРСКОЙ ОБЛАСТИ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от «___» _________ 20___ г. № ____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«О бюджете Донского сельсовета Золотухинского района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Курской области на 2017год и плановый период 2018-2019 годов»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Принято Собранием депутатов Донского сельсовета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 Бюджетным кодексом Российской Федерации Собрание депутатов Донского сельсовета Золотухинского района решило: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Утвердить основные характеристики бюджета Донского сельсовета Золотухинского района Курской области (далее по тексту – бюджет Донского сельсовета) на 2017год и плановый период 2018-2019 годов :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1) прогнозируемый общий объем доходов бюджета Донского сельсовета в сумме 2934508,00рублей;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2) общий объем расходов бюджета Донского сельсовета в сумме 4898066,00 рублей.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3) дефицит бюджета Донского сельсовета в сумме 1963558 ,00 рублей.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Утвердить источники финансирования дефицита бюджета Донского сельсовета на 2017 год согласно приложению №1 к настоящему Решению.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3.Утвердить перечень главных администраторов доходов бюджета Донского сельсовета согласно приложению № 2 к настоящему Решению.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4.Утвердить перечень главных администраторов источников финансирования дефицита бюджета Донского сельсовета согласно приложению № 3 к настоящему Решению.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5. Утвердить прогнозируемое поступление доходов в бюджет Донского сельсовета в 2017 году и плановом периоде 2018-2019 годов согласно приложению № 4 к настоящему Решению.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6.Установить объем межбюджетных трансфертов, получаемых из других бюджетов бюджетной системы Российской Федерации в 2017 году и плановом периоде 2018-2019 годов, согласно приложению № 5.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7. Установить, что доходы бюджета Донского сельсовета на 2017 год и плановый период 2018-2019 годов формируются за счет доходов от уплаты федеральных, местных налогов и сборов, специальных налоговых режимов, неналоговых доходов по нормативам, установленным Бюджетным кодексом Российской Федерации и законодательными актами Курской области, безвозмездных поступлений.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8.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Донского сельсовета.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9. Установить, что поступающие казённым учреждениям добровольные взносы и пожертвования (безвозмездные перечисления) казённым учреждениям в полном объеме зачисляются в доход бюджета Донского сельсовета и направляются на финансирование получателей бюджетных средств, согласно цели их представления, за исключением расходов на содержание органов местного самоуправления.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10.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Донского сельсовета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Донского сельсовета.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11. Утвердить 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видам расходов классификации расходов бюджета Донского сельсовета на 2017 год и плановый период 2018-2019 годов согласно приложению № 6 к настоящему Решению.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12. Утвердить ведомственную структуру расходов бюджета Донского сельсовета на 2017 год и плановый период 2018-2019 годов согласно приложению № 7 к настоящему Решению.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13.Утвердить распределение бюджетных ассигнований по целевым статьям (муниципальных программ и непрограммным направлениям деятельности) группам видов расходов классификации расходов бюджета Донского сельсовета на 2017 год и плановый период 2018-2019 годов согласно приложению № 8 к настоящему Решению.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14. Бюджетные ассигнования на исполнение публичных нормативных обязательств в бюджете Донского сельсовета на 2017 год и плановый период 2018-2019 годов не предусмотрены.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15. Утвердить величину резервного фонда Администрации Донского сельсовета на 2017 год в сумме 5000,0 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16. Установить, что муниципальное казённое учреждение, подведомственное органам местного самоуправления Донского сельсовета, использует бюджетные средства исключительно через лицевые счета муниципальных казённых учреждений, которые ведутся Управлением Федерального казначейства по Курской области 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17.Установить, что остатки средств бюджета Донского сельсовета на 01 января 2017 года и плановый период 2018-2019 годов (за исключением целевых средств),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br/>
        <w:t>Администрация Донского сельсовета Золотухинского района Курской области вправе принимать решения о внесении в 2017 году и плановый период 2018-2019 годов изменений в показатели сводной бюджетной росписи бюджета Донского сельсовета, связанные с особенностями исполнения бюджета Донского сельсовета с ежемесячным уведомлением Собрания депутатов Донского сельсовета о внесенных изменениях в случаях: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1) реорганизации муниципальных учреждений;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2) установленных статьей 136 Бюджетного кодекса Российской Федерации;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4) сокращения межбюджетных трансфертов из областного бюджета;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5) исполнения судебных актов в объемах, превышающих ассигнования, утвержденные Решением о бюджете на эти цели;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6) принятия решений о подготовке и реализации бюджетных инвестиций в объекты капитального строительства муниципальной собственности;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7) поступления целевых добровольных взносов и пожертвований от физических и юридических лиц;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8) изменения бюджетной классификации Министерством финансов Российской Федерации.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18. Установить, что получатель средств бюджета Донского сельсовета вправе предусматривать авансовые платежи: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б) не более 30 процентов суммы договора (государственного контракта) – по иным договорам (государственным контрактам), если иное не предусмотрено законодательством Российской Федерации;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lastRenderedPageBreak/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19. Предоставить право Администрации Донского сельсовета Золотухинского района Курской области определить перечень приоритетных расходов бюджета Донского сельсовета, подлежащих финансированию в первоочередном порядке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20. В случае если законодательные и иные нормативные правовые акты муниципального образования «Донской сельсовет», устанавливающие бюджетные обязательства, реализация которых обеспечивается из средств бюджета Донского сельсовета, противоречат настоящему Решению, применяется данное Решение.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21. Законодательные и иные нормативные правовые акты муниципального образования «Донской сельсовет», влекущие дополнительные расходы за счет средств бюджета Донского сельсовета на 2017 год, а также сокращающие его доходную базу,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Донского сельсовета и (или) при сокращении бюджетных ассигнований по отдельным статьям расходов бюджета Донского сельсовета на 2017 год и плановый период 2018-2019 годов 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22.Предоставить Администрации Донского сельсовета право управлять муниципальным долгом Донского сельсовета.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23.Установить предельный объем муниципального долга на 2017 год и плановый период 2018-2019 годов в сумме 1963558,00 рублей.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24.Установить верхний предел муниципального долга муниципального образования «Донской сельсовет» на 1 января 2017 года и плановый период 2018-2019 годов по долговым обязательствам муниципального образования «Донской сельсовет» в сумме 1 318 976,00рублей, в том числе по муниципальным гарантиям – 0 рублей.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25.Утвердить Программу муниципальных внутренних заимствований муниципального образования «Донской сельсовет» на 2017 год и плановый период 2018-2019 годов согласно приложению №9 и Программу муниципальных внутренних заимствований муниципального образования «Донской сельсовет».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26.Утвердить Программу муниципальных гарантий Донского сельсовета на 2017 год и плановый период 2018-2019 годов согласно приложению № 10 к настоящему Решению и Программу муниципальных гарантий Донского сельсовета.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27.Разрешить Администрации Донского сельсовета в соответствии со статьей 616 Гражданского кодекса Российской Федерации в целях поддержания в надлежащем состоянии имущества, находящегося в муниципальной собственности и сдаваемого в аренду, осуществлять финансирование работ по капитальному ремонту данного имущества в пределах средств, предусмотренных в бюджете Донского сельсовета на 2017 год и плановый период 2018-2019 годов на эти цели.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28. Разрешить Администрации Донского сельсовета в случае несвоевременного поступления или поступления в неполном объеме финансовой помощи из областного бюджета в виде субвенций и субсидий на расходы, связанные с социальными выплатами, в том числе на оплату труда, предусматривать средства на эти цели в пределах ассигнований, утвержденных главным распорядителем бюджетных средств, с последующим восстановлением расходов за счет средств областного бюджета.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29. Администрация Донского сельсовета в 2017 году и плановом периоде 2018-2019 годов :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муниципального образования «Донской сельсовет»;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Донского сельсовета и погашения долговых обязательств.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30. Настоящее Решение вступает в силу с 1 января 2017 года и подлежит официальному опубликованию.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В.Ю.Азаров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1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 «О бюджете Донского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сельсовета Золотухинского района Курской области на 2017 год и на плановый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период 2018 и 2019 годов» _______________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Источники внутреннего финансирования дефицита бюджета Донского сельсовета на 2017 год</w:t>
      </w:r>
    </w:p>
    <w:p w:rsidR="00A061A6" w:rsidRPr="00A061A6" w:rsidRDefault="00A061A6" w:rsidP="00A061A6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7"/>
        <w:gridCol w:w="5358"/>
        <w:gridCol w:w="1340"/>
      </w:tblGrid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1963558,00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1963558,00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1963558,00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1963558,00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1963558,00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бюджетных кредитов, полученных от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01 03 01 00 10 0000 810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-2934508,0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-2934508,0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-2934508,0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-2934508,0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4898066,00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4898066,00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4898066,00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4898066,00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1963558,00</w:t>
            </w:r>
          </w:p>
        </w:tc>
      </w:tr>
    </w:tbl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2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 Золотухинского района Курской области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2017 год и на плановый период 2018 и 2019 годов»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2016 г. №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Источники внутреннего финансирования дефицита бюджета Донского сельсовета на плановый период 2018 и 2019 годов</w:t>
      </w:r>
    </w:p>
    <w:p w:rsidR="00A061A6" w:rsidRPr="00A061A6" w:rsidRDefault="00A061A6" w:rsidP="00A061A6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7"/>
        <w:gridCol w:w="5189"/>
        <w:gridCol w:w="1539"/>
      </w:tblGrid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2017 год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2203279,98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2203279,98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2203279,98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01 03 01 00 00 0000 700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2203279,98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2203279,98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-4636340,58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-4636340,58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-4636340,58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-4636340,58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4636340,58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4636340,58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4636340,58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4636340,58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2203279,98</w:t>
            </w:r>
          </w:p>
        </w:tc>
      </w:tr>
    </w:tbl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3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 Золотухинского района Курской области на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2017 год и на плановый период 2018 и 2019 годов»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2016 г. №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Перечень главных администраторов доходов</w:t>
      </w:r>
    </w:p>
    <w:p w:rsidR="00A061A6" w:rsidRPr="00A061A6" w:rsidRDefault="00A061A6" w:rsidP="00A061A6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бюджета Донского сельсовета Золотухинского района Курской области на 2016 год и на плановый период 2018 и 2019 годов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4"/>
        <w:gridCol w:w="1393"/>
        <w:gridCol w:w="6688"/>
      </w:tblGrid>
      <w:tr w:rsidR="00A061A6" w:rsidRPr="00A061A6" w:rsidTr="00A061A6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1A6" w:rsidRPr="00A061A6" w:rsidTr="00A061A6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1 06 08030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 на недвижимое имущество, взимаемый по ставкам,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определенным представительными органами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1 11 05026 10 0000 120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1 11 05093 10 0000 120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1 12 04051 10 0000 120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поселений, в части платы по договору купли-продажи лесных насаждений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1 12 04052 10 0000 120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поселений, в части арендной платы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1 12 05050 10 0000 120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имуществу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1 14 06033 10 0000 430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поселений, находящихся в пользовании бюджетных и автономных учреждений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1 14 07030 10 0000 410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1 16 18050 10 0000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1 16 37040 10 0000 140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1 16 42050 10 0000 140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1 16 46000 10 0000 140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1 11 09015 10 0000 120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1 11 09025 10 0000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информационно-консультационных услуг органами местного самоуправления поселений, казенными учреждениями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1 17 01050 10 0000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Невыясненные поступления, зачисляемые в бюджеты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1 18 05000 10 0000 180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1 18 05200 10 0000 151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2 02 02051 10 0000 151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федеральных целевых программ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2 02 02077 10 0000 151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2 02 03022 10 0000 151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2 02 03998 10 0000 151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субвенции бюджетам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4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 Золотухинского района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на 2017 год и на плановый период 2018 и 2019 годов»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2016 г. №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Перечень главных администраторов</w:t>
      </w:r>
    </w:p>
    <w:p w:rsidR="00A061A6" w:rsidRPr="00A061A6" w:rsidRDefault="00A061A6" w:rsidP="00A061A6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источников внутреннего финансирования дефицита бюджета Донского сельсовета Золотухинского района Курской области на 2016 год и на плановый период 2018 и 2019 годов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"/>
        <w:gridCol w:w="2658"/>
        <w:gridCol w:w="5951"/>
      </w:tblGrid>
      <w:tr w:rsidR="00A061A6" w:rsidRPr="00A061A6" w:rsidTr="00A061A6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061A6" w:rsidRPr="00A061A6" w:rsidTr="00A061A6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5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2017 год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 на плановый период 2018 и 2019 годов»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2016 г. №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Поступления доходов в бюджет Донского сельсовета</w:t>
      </w:r>
    </w:p>
    <w:p w:rsidR="00A061A6" w:rsidRPr="00A061A6" w:rsidRDefault="00A061A6" w:rsidP="00A061A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 в 2016 году</w:t>
      </w:r>
    </w:p>
    <w:p w:rsidR="00A061A6" w:rsidRPr="00A061A6" w:rsidRDefault="00A061A6" w:rsidP="00A061A6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061A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3"/>
        <w:gridCol w:w="6012"/>
        <w:gridCol w:w="1340"/>
      </w:tblGrid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1847372,00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74385,00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74385,00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anchor="block_227" w:history="1">
              <w:r w:rsidRPr="00A061A6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статьями 227</w:t>
              </w:r>
            </w:hyperlink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" w:anchor="block_22701" w:history="1">
              <w:r w:rsidRPr="00A061A6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227.1</w:t>
              </w:r>
            </w:hyperlink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" w:anchor="block_228" w:history="1">
              <w:r w:rsidRPr="00A061A6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228</w:t>
              </w:r>
            </w:hyperlink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70145,00</w:t>
            </w:r>
          </w:p>
        </w:tc>
      </w:tr>
      <w:tr w:rsidR="00A061A6" w:rsidRPr="00A061A6" w:rsidTr="00A061A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A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 </w:t>
            </w:r>
            <w:hyperlink r:id="rId8" w:anchor="block_227" w:history="1">
              <w:r w:rsidRPr="00A061A6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статьей 2</w:t>
              </w:r>
            </w:hyperlink>
          </w:p>
        </w:tc>
        <w:tc>
          <w:tcPr>
            <w:tcW w:w="0" w:type="auto"/>
            <w:vAlign w:val="bottom"/>
            <w:hideMark/>
          </w:tcPr>
          <w:p w:rsidR="00A061A6" w:rsidRPr="00A061A6" w:rsidRDefault="00A061A6" w:rsidP="00A0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A061A6" w:rsidRDefault="00A25223" w:rsidP="00A061A6"/>
    <w:sectPr w:rsidR="00A25223" w:rsidRPr="00A061A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333565"/>
    <w:rsid w:val="003A5C50"/>
    <w:rsid w:val="003C1AA7"/>
    <w:rsid w:val="003F6A22"/>
    <w:rsid w:val="004905E8"/>
    <w:rsid w:val="008850E6"/>
    <w:rsid w:val="008B6E85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32/" TargetMode="External"/><Relationship Id="rId5" Type="http://schemas.openxmlformats.org/officeDocument/2006/relationships/hyperlink" Target="http://base.garant.ru/10900200/3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4891</Words>
  <Characters>27881</Characters>
  <Application>Microsoft Office Word</Application>
  <DocSecurity>0</DocSecurity>
  <Lines>232</Lines>
  <Paragraphs>65</Paragraphs>
  <ScaleCrop>false</ScaleCrop>
  <Company/>
  <LinksUpToDate>false</LinksUpToDate>
  <CharactersWithSpaces>32707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2023-05-11T19:01:00Z</dcterms:created>
  <dcterms:modified xsi:type="dcterms:W3CDTF">2023-05-11T19:01:00Z</dcterms:modified>
</cp:coreProperties>
</file>