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06" w:rsidRDefault="00945406" w:rsidP="00945406">
      <w:pPr>
        <w:jc w:val="center"/>
        <w:rPr>
          <w:b/>
          <w:sz w:val="28"/>
          <w:szCs w:val="28"/>
        </w:rPr>
      </w:pPr>
    </w:p>
    <w:p w:rsidR="00945406" w:rsidRPr="0007258D" w:rsidRDefault="00945406" w:rsidP="00945406">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t>АДМИНИСТРАЦИЯДОНСКОГО СЕЛЬСОВЕТА</w:t>
      </w:r>
    </w:p>
    <w:p w:rsidR="00945406" w:rsidRPr="0007258D" w:rsidRDefault="00945406" w:rsidP="00945406">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t>ЗОЛОТУХИНСКОГО РАЙОНА  КУРСКОЙ ОБЛАСТИ</w:t>
      </w:r>
    </w:p>
    <w:p w:rsidR="00945406" w:rsidRPr="0007258D" w:rsidRDefault="00945406" w:rsidP="00945406">
      <w:pPr>
        <w:widowControl/>
        <w:autoSpaceDE/>
        <w:autoSpaceDN/>
        <w:adjustRightInd/>
        <w:jc w:val="center"/>
        <w:rPr>
          <w:sz w:val="28"/>
          <w:szCs w:val="28"/>
        </w:rPr>
      </w:pPr>
    </w:p>
    <w:p w:rsidR="00945406" w:rsidRPr="0007258D" w:rsidRDefault="00945406" w:rsidP="00945406">
      <w:pPr>
        <w:widowControl/>
        <w:autoSpaceDE/>
        <w:autoSpaceDN/>
        <w:adjustRightInd/>
        <w:ind w:left="1416" w:firstLine="708"/>
        <w:jc w:val="center"/>
        <w:rPr>
          <w:b/>
          <w:sz w:val="28"/>
          <w:szCs w:val="28"/>
        </w:rPr>
      </w:pPr>
      <w:r w:rsidRPr="0007258D">
        <w:rPr>
          <w:b/>
          <w:sz w:val="28"/>
          <w:szCs w:val="28"/>
        </w:rPr>
        <w:t>ПОСТАНОВЛЕНИЕ</w:t>
      </w:r>
      <w:r w:rsidRPr="0007258D">
        <w:rPr>
          <w:b/>
          <w:sz w:val="28"/>
          <w:szCs w:val="28"/>
        </w:rPr>
        <w:tab/>
      </w:r>
      <w:r w:rsidRPr="0007258D">
        <w:rPr>
          <w:b/>
          <w:sz w:val="32"/>
          <w:szCs w:val="32"/>
        </w:rPr>
        <w:tab/>
      </w:r>
      <w:r w:rsidRPr="0007258D">
        <w:rPr>
          <w:b/>
          <w:sz w:val="28"/>
          <w:szCs w:val="28"/>
        </w:rPr>
        <w:tab/>
      </w:r>
      <w:r w:rsidRPr="0007258D">
        <w:rPr>
          <w:b/>
          <w:sz w:val="28"/>
          <w:szCs w:val="28"/>
        </w:rPr>
        <w:tab/>
        <w:t xml:space="preserve"> </w:t>
      </w:r>
    </w:p>
    <w:p w:rsidR="00945406" w:rsidRPr="0007258D" w:rsidRDefault="00945406" w:rsidP="00945406">
      <w:pPr>
        <w:widowControl/>
        <w:autoSpaceDE/>
        <w:autoSpaceDN/>
        <w:adjustRightInd/>
        <w:jc w:val="center"/>
        <w:rPr>
          <w:b/>
          <w:sz w:val="28"/>
          <w:szCs w:val="28"/>
        </w:rPr>
      </w:pPr>
    </w:p>
    <w:p w:rsidR="00945406" w:rsidRPr="0007258D" w:rsidRDefault="00945406" w:rsidP="00945406">
      <w:pPr>
        <w:widowControl/>
        <w:autoSpaceDE/>
        <w:autoSpaceDN/>
        <w:adjustRightInd/>
        <w:rPr>
          <w:sz w:val="28"/>
          <w:szCs w:val="28"/>
          <w:u w:val="single"/>
        </w:rPr>
      </w:pPr>
      <w:r w:rsidRPr="0007258D">
        <w:rPr>
          <w:sz w:val="28"/>
          <w:szCs w:val="28"/>
          <w:u w:val="single"/>
        </w:rPr>
        <w:t xml:space="preserve">От </w:t>
      </w:r>
      <w:r w:rsidR="00C70A91">
        <w:rPr>
          <w:sz w:val="28"/>
          <w:szCs w:val="28"/>
          <w:u w:val="single"/>
        </w:rPr>
        <w:t>16.06.2021</w:t>
      </w:r>
      <w:r>
        <w:rPr>
          <w:sz w:val="28"/>
          <w:szCs w:val="28"/>
          <w:u w:val="single"/>
        </w:rPr>
        <w:t xml:space="preserve"> </w:t>
      </w:r>
      <w:r w:rsidRPr="0007258D">
        <w:rPr>
          <w:sz w:val="28"/>
          <w:szCs w:val="28"/>
          <w:u w:val="single"/>
        </w:rPr>
        <w:t>года  №</w:t>
      </w:r>
      <w:r w:rsidR="00C70A91">
        <w:rPr>
          <w:sz w:val="28"/>
          <w:szCs w:val="28"/>
          <w:u w:val="single"/>
        </w:rPr>
        <w:t>74</w:t>
      </w:r>
      <w:r w:rsidRPr="0007258D">
        <w:rPr>
          <w:sz w:val="28"/>
          <w:szCs w:val="28"/>
          <w:u w:val="single"/>
        </w:rPr>
        <w:t xml:space="preserve">      </w:t>
      </w:r>
    </w:p>
    <w:p w:rsidR="00945406" w:rsidRPr="0007258D" w:rsidRDefault="00945406" w:rsidP="00945406">
      <w:pPr>
        <w:widowControl/>
        <w:autoSpaceDE/>
        <w:autoSpaceDN/>
        <w:adjustRightInd/>
        <w:rPr>
          <w:b/>
          <w:sz w:val="18"/>
          <w:szCs w:val="18"/>
        </w:rPr>
      </w:pPr>
    </w:p>
    <w:p w:rsidR="007D1845" w:rsidRDefault="00945406" w:rsidP="00945406">
      <w:pPr>
        <w:widowControl/>
        <w:autoSpaceDE/>
        <w:autoSpaceDN/>
        <w:adjustRightInd/>
        <w:spacing w:line="100" w:lineRule="atLeast"/>
        <w:rPr>
          <w:sz w:val="28"/>
          <w:szCs w:val="28"/>
        </w:rPr>
      </w:pPr>
      <w:r>
        <w:rPr>
          <w:sz w:val="28"/>
          <w:szCs w:val="28"/>
        </w:rPr>
        <w:t xml:space="preserve">О внесении изменений и дополнений </w:t>
      </w:r>
    </w:p>
    <w:p w:rsidR="007D1845" w:rsidRDefault="007D1845" w:rsidP="00945406">
      <w:pPr>
        <w:widowControl/>
        <w:autoSpaceDE/>
        <w:autoSpaceDN/>
        <w:adjustRightInd/>
        <w:spacing w:line="100" w:lineRule="atLeast"/>
        <w:rPr>
          <w:sz w:val="28"/>
          <w:szCs w:val="28"/>
        </w:rPr>
      </w:pPr>
      <w:r>
        <w:rPr>
          <w:sz w:val="28"/>
          <w:szCs w:val="28"/>
        </w:rPr>
        <w:t xml:space="preserve">в постановление Администрации Донского </w:t>
      </w:r>
    </w:p>
    <w:p w:rsidR="007D1845" w:rsidRDefault="007D1845" w:rsidP="00945406">
      <w:pPr>
        <w:widowControl/>
        <w:autoSpaceDE/>
        <w:autoSpaceDN/>
        <w:adjustRightInd/>
        <w:spacing w:line="100" w:lineRule="atLeast"/>
        <w:rPr>
          <w:sz w:val="28"/>
          <w:szCs w:val="28"/>
        </w:rPr>
      </w:pPr>
      <w:r>
        <w:rPr>
          <w:sz w:val="28"/>
          <w:szCs w:val="28"/>
        </w:rPr>
        <w:t xml:space="preserve">сельсовета от 24.01.2019г. №13 «Об утверждении </w:t>
      </w:r>
    </w:p>
    <w:p w:rsidR="007D1845" w:rsidRDefault="007D1845" w:rsidP="00945406">
      <w:pPr>
        <w:widowControl/>
        <w:autoSpaceDE/>
        <w:autoSpaceDN/>
        <w:adjustRightInd/>
        <w:spacing w:line="100" w:lineRule="atLeast"/>
        <w:rPr>
          <w:sz w:val="28"/>
          <w:szCs w:val="28"/>
        </w:rPr>
      </w:pPr>
      <w:r>
        <w:rPr>
          <w:sz w:val="28"/>
          <w:szCs w:val="28"/>
        </w:rPr>
        <w:t xml:space="preserve">административного регламента по предоставлению </w:t>
      </w:r>
    </w:p>
    <w:p w:rsidR="00945406" w:rsidRPr="007D1845" w:rsidRDefault="007D1845" w:rsidP="007D1845">
      <w:pPr>
        <w:widowControl/>
        <w:autoSpaceDE/>
        <w:autoSpaceDN/>
        <w:adjustRightInd/>
        <w:spacing w:line="100" w:lineRule="atLeast"/>
        <w:rPr>
          <w:sz w:val="28"/>
          <w:szCs w:val="28"/>
        </w:rPr>
      </w:pPr>
      <w:r>
        <w:rPr>
          <w:sz w:val="28"/>
          <w:szCs w:val="28"/>
        </w:rPr>
        <w:t xml:space="preserve">муниципальной услуги </w:t>
      </w:r>
      <w:r w:rsidR="00945406" w:rsidRPr="0007258D">
        <w:rPr>
          <w:bCs/>
          <w:sz w:val="28"/>
          <w:szCs w:val="28"/>
        </w:rPr>
        <w:t>«</w:t>
      </w:r>
      <w:r w:rsidR="00945406">
        <w:rPr>
          <w:bCs/>
          <w:kern w:val="2"/>
          <w:sz w:val="28"/>
          <w:szCs w:val="28"/>
        </w:rPr>
        <w:t xml:space="preserve">Выдача разрешений на строительство </w:t>
      </w:r>
    </w:p>
    <w:p w:rsidR="00945406" w:rsidRDefault="00945406" w:rsidP="00945406">
      <w:pPr>
        <w:spacing w:line="100" w:lineRule="atLeast"/>
        <w:rPr>
          <w:bCs/>
          <w:kern w:val="2"/>
          <w:sz w:val="28"/>
          <w:szCs w:val="28"/>
        </w:rPr>
      </w:pPr>
      <w:r>
        <w:rPr>
          <w:bCs/>
          <w:kern w:val="2"/>
          <w:sz w:val="28"/>
          <w:szCs w:val="28"/>
        </w:rPr>
        <w:t xml:space="preserve">и реконструкцию объектов </w:t>
      </w:r>
      <w:proofErr w:type="gramStart"/>
      <w:r>
        <w:rPr>
          <w:bCs/>
          <w:kern w:val="2"/>
          <w:sz w:val="28"/>
          <w:szCs w:val="28"/>
        </w:rPr>
        <w:t>капитального</w:t>
      </w:r>
      <w:proofErr w:type="gramEnd"/>
    </w:p>
    <w:p w:rsidR="00945406" w:rsidRPr="0007258D" w:rsidRDefault="00945406" w:rsidP="007D1845">
      <w:pPr>
        <w:widowControl/>
        <w:autoSpaceDE/>
        <w:autoSpaceDN/>
        <w:adjustRightInd/>
        <w:spacing w:line="100" w:lineRule="atLeast"/>
        <w:rPr>
          <w:bCs/>
          <w:sz w:val="28"/>
          <w:szCs w:val="28"/>
        </w:rPr>
      </w:pPr>
      <w:r>
        <w:rPr>
          <w:bCs/>
          <w:kern w:val="2"/>
          <w:sz w:val="28"/>
          <w:szCs w:val="28"/>
        </w:rPr>
        <w:t>строительства</w:t>
      </w:r>
      <w:r w:rsidR="00C70A91">
        <w:rPr>
          <w:bCs/>
          <w:kern w:val="2"/>
          <w:sz w:val="28"/>
          <w:szCs w:val="28"/>
        </w:rPr>
        <w:t>»</w:t>
      </w:r>
    </w:p>
    <w:p w:rsidR="00945406" w:rsidRPr="0007258D" w:rsidRDefault="00945406" w:rsidP="00945406">
      <w:pPr>
        <w:widowControl/>
        <w:autoSpaceDE/>
        <w:autoSpaceDN/>
        <w:adjustRightInd/>
        <w:jc w:val="center"/>
        <w:rPr>
          <w:b/>
          <w:sz w:val="28"/>
          <w:szCs w:val="28"/>
        </w:rPr>
      </w:pPr>
    </w:p>
    <w:p w:rsidR="00945406" w:rsidRPr="0007258D" w:rsidRDefault="00945406" w:rsidP="00945406">
      <w:pPr>
        <w:widowControl/>
        <w:autoSpaceDE/>
        <w:autoSpaceDN/>
        <w:adjustRightInd/>
        <w:spacing w:line="276" w:lineRule="auto"/>
        <w:jc w:val="both"/>
        <w:rPr>
          <w:rFonts w:eastAsia="Calibri"/>
          <w:sz w:val="28"/>
          <w:szCs w:val="28"/>
        </w:rPr>
      </w:pPr>
      <w:r w:rsidRPr="0007258D">
        <w:rPr>
          <w:spacing w:val="-3"/>
          <w:sz w:val="28"/>
          <w:szCs w:val="28"/>
        </w:rPr>
        <w:t xml:space="preserve">     В соответствии с Федеральным законом</w:t>
      </w:r>
      <w:r w:rsidR="000D54C0">
        <w:rPr>
          <w:spacing w:val="-3"/>
          <w:sz w:val="28"/>
          <w:szCs w:val="28"/>
        </w:rPr>
        <w:t xml:space="preserve"> </w:t>
      </w:r>
      <w:r>
        <w:rPr>
          <w:spacing w:val="-3"/>
          <w:sz w:val="28"/>
          <w:szCs w:val="28"/>
        </w:rPr>
        <w:t>от 29.12.2020г. №468-ФЗ «О внесении изменений в Градостроительный кодекс Российской Федерации и отдельные законодательные акты Российской Федерации»,</w:t>
      </w:r>
      <w:r w:rsidRPr="0007258D">
        <w:rPr>
          <w:spacing w:val="-3"/>
          <w:sz w:val="28"/>
          <w:szCs w:val="28"/>
        </w:rPr>
        <w:t xml:space="preserve"> от </w:t>
      </w:r>
      <w:r w:rsidRPr="0007258D">
        <w:rPr>
          <w:spacing w:val="-1"/>
          <w:sz w:val="28"/>
          <w:szCs w:val="28"/>
        </w:rPr>
        <w:t>27.07.2010 г. № 210-ФЗ «Об организации предоставления государственных и муниципальных услуг»</w:t>
      </w:r>
      <w:r w:rsidRPr="0007258D">
        <w:rPr>
          <w:spacing w:val="-2"/>
          <w:sz w:val="28"/>
          <w:szCs w:val="28"/>
        </w:rPr>
        <w:t xml:space="preserve">, </w:t>
      </w:r>
      <w:r w:rsidRPr="0007258D">
        <w:rPr>
          <w:sz w:val="28"/>
          <w:szCs w:val="28"/>
          <w:shd w:val="clear" w:color="auto" w:fill="FFFFFF"/>
        </w:rPr>
        <w:t xml:space="preserve">постановлением Администрации Донского сельсовета </w:t>
      </w:r>
      <w:proofErr w:type="spellStart"/>
      <w:r w:rsidRPr="0007258D">
        <w:rPr>
          <w:sz w:val="28"/>
          <w:szCs w:val="28"/>
          <w:shd w:val="clear" w:color="auto" w:fill="FFFFFF"/>
        </w:rPr>
        <w:t>Золотухинского</w:t>
      </w:r>
      <w:proofErr w:type="spellEnd"/>
      <w:r w:rsidRPr="0007258D">
        <w:rPr>
          <w:sz w:val="28"/>
          <w:szCs w:val="28"/>
          <w:shd w:val="clear" w:color="auto" w:fill="FFFFFF"/>
        </w:rPr>
        <w:t xml:space="preserve"> района от 01.11.2018 г. №181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07258D">
        <w:rPr>
          <w:spacing w:val="-2"/>
          <w:sz w:val="28"/>
          <w:szCs w:val="28"/>
        </w:rPr>
        <w:t xml:space="preserve">, Уставом муниципального образования «Донской сельсовет» </w:t>
      </w:r>
      <w:proofErr w:type="spellStart"/>
      <w:r w:rsidRPr="0007258D">
        <w:rPr>
          <w:spacing w:val="-2"/>
          <w:sz w:val="28"/>
          <w:szCs w:val="28"/>
        </w:rPr>
        <w:t>Золотухинского</w:t>
      </w:r>
      <w:proofErr w:type="spellEnd"/>
      <w:r w:rsidRPr="0007258D">
        <w:rPr>
          <w:spacing w:val="-2"/>
          <w:sz w:val="28"/>
          <w:szCs w:val="28"/>
        </w:rPr>
        <w:t xml:space="preserve"> района Курской области</w:t>
      </w:r>
      <w:r w:rsidRPr="0007258D">
        <w:rPr>
          <w:sz w:val="28"/>
          <w:szCs w:val="28"/>
        </w:rPr>
        <w:t xml:space="preserve"> Администрация Донского сельсовета </w:t>
      </w:r>
      <w:proofErr w:type="spellStart"/>
      <w:r w:rsidRPr="0007258D">
        <w:rPr>
          <w:sz w:val="28"/>
          <w:szCs w:val="28"/>
        </w:rPr>
        <w:t>Золотухинского</w:t>
      </w:r>
      <w:proofErr w:type="spellEnd"/>
      <w:r w:rsidRPr="0007258D">
        <w:rPr>
          <w:sz w:val="28"/>
          <w:szCs w:val="28"/>
        </w:rPr>
        <w:t xml:space="preserve"> района Курской области ПОСТАНОВЛЯЕТ:</w:t>
      </w:r>
    </w:p>
    <w:p w:rsidR="00945406" w:rsidRDefault="00945406" w:rsidP="00945406">
      <w:pPr>
        <w:widowControl/>
        <w:autoSpaceDE/>
        <w:autoSpaceDN/>
        <w:adjustRightInd/>
        <w:jc w:val="both"/>
        <w:rPr>
          <w:bCs/>
          <w:sz w:val="28"/>
          <w:szCs w:val="28"/>
        </w:rPr>
      </w:pPr>
      <w:r w:rsidRPr="0007258D">
        <w:rPr>
          <w:sz w:val="28"/>
          <w:szCs w:val="28"/>
        </w:rPr>
        <w:t xml:space="preserve">     1.</w:t>
      </w:r>
      <w:r w:rsidRPr="0007258D">
        <w:rPr>
          <w:rFonts w:eastAsia="Calibri"/>
          <w:sz w:val="28"/>
          <w:szCs w:val="28"/>
          <w:lang w:eastAsia="en-US"/>
        </w:rPr>
        <w:t xml:space="preserve"> </w:t>
      </w:r>
      <w:r>
        <w:rPr>
          <w:rFonts w:eastAsia="Calibri"/>
          <w:sz w:val="28"/>
          <w:szCs w:val="28"/>
          <w:lang w:eastAsia="en-US"/>
        </w:rPr>
        <w:t xml:space="preserve">Внести в </w:t>
      </w:r>
      <w:r w:rsidRPr="0007258D">
        <w:rPr>
          <w:rFonts w:eastAsia="Calibri"/>
          <w:bCs/>
          <w:kern w:val="36"/>
          <w:sz w:val="28"/>
          <w:szCs w:val="28"/>
          <w:lang w:eastAsia="en-US"/>
        </w:rPr>
        <w:t>Административный регламент</w:t>
      </w:r>
      <w:r w:rsidRPr="0007258D">
        <w:rPr>
          <w:sz w:val="28"/>
          <w:szCs w:val="28"/>
        </w:rPr>
        <w:t xml:space="preserve"> по предоставлению   муниципальной услуги «</w:t>
      </w:r>
      <w:r w:rsidRPr="002D774E">
        <w:rPr>
          <w:sz w:val="28"/>
          <w:szCs w:val="28"/>
        </w:rPr>
        <w:t>Выдача разрешений на строительство и реконструкцию объектов капитального строительства</w:t>
      </w:r>
      <w:r w:rsidRPr="0007258D">
        <w:rPr>
          <w:sz w:val="28"/>
          <w:szCs w:val="28"/>
        </w:rPr>
        <w:t>»</w:t>
      </w:r>
      <w:r>
        <w:rPr>
          <w:bCs/>
          <w:sz w:val="28"/>
          <w:szCs w:val="28"/>
        </w:rPr>
        <w:t xml:space="preserve">, утвержденный постановлением Администрации Донского сельсовета </w:t>
      </w:r>
      <w:proofErr w:type="spellStart"/>
      <w:r>
        <w:rPr>
          <w:bCs/>
          <w:sz w:val="28"/>
          <w:szCs w:val="28"/>
        </w:rPr>
        <w:t>Золотухинского</w:t>
      </w:r>
      <w:proofErr w:type="spellEnd"/>
      <w:r>
        <w:rPr>
          <w:bCs/>
          <w:sz w:val="28"/>
          <w:szCs w:val="28"/>
        </w:rPr>
        <w:t xml:space="preserve"> района Курской области от 24.01.2019г.№13 (в редакции Постановления от 21.10.2020г. №148) следующие дополнения:</w:t>
      </w:r>
    </w:p>
    <w:p w:rsidR="00945406" w:rsidRDefault="00945406" w:rsidP="00945406">
      <w:pPr>
        <w:widowControl/>
        <w:autoSpaceDE/>
        <w:autoSpaceDN/>
        <w:adjustRightInd/>
        <w:jc w:val="both"/>
        <w:rPr>
          <w:bCs/>
          <w:sz w:val="28"/>
          <w:szCs w:val="28"/>
        </w:rPr>
      </w:pPr>
      <w:r>
        <w:rPr>
          <w:bCs/>
          <w:sz w:val="28"/>
          <w:szCs w:val="28"/>
        </w:rPr>
        <w:t xml:space="preserve">     -  пункт 2.6. дополнить подпунктом 2.6.9.:</w:t>
      </w:r>
    </w:p>
    <w:p w:rsidR="00945406" w:rsidRPr="00242451" w:rsidRDefault="00945406" w:rsidP="00945406">
      <w:pPr>
        <w:ind w:firstLine="540"/>
        <w:jc w:val="both"/>
        <w:rPr>
          <w:rFonts w:ascii="Verdana" w:hAnsi="Verdana"/>
          <w:sz w:val="28"/>
          <w:szCs w:val="28"/>
        </w:rPr>
      </w:pPr>
      <w:r w:rsidRPr="00242451">
        <w:rPr>
          <w:bCs/>
          <w:sz w:val="28"/>
          <w:szCs w:val="28"/>
        </w:rPr>
        <w:t xml:space="preserve">«2.6.9. </w:t>
      </w:r>
      <w:r w:rsidRPr="00242451">
        <w:rPr>
          <w:sz w:val="28"/>
          <w:szCs w:val="28"/>
        </w:rPr>
        <w:t xml:space="preserve">До 1 января 2024 года в отношении объектов капитального строительства, </w:t>
      </w:r>
      <w:proofErr w:type="gramStart"/>
      <w:r w:rsidRPr="00242451">
        <w:rPr>
          <w:sz w:val="28"/>
          <w:szCs w:val="28"/>
        </w:rPr>
        <w:t>разрешения</w:t>
      </w:r>
      <w:proofErr w:type="gramEnd"/>
      <w:r w:rsidRPr="00242451">
        <w:rPr>
          <w:sz w:val="28"/>
          <w:szCs w:val="28"/>
        </w:rPr>
        <w:t xml:space="preserve"> на строительство которых выданы до 1 января 2020 года и по которым не выданы разрешения на ввод их в эксплуатацию:</w:t>
      </w:r>
    </w:p>
    <w:p w:rsidR="00945406" w:rsidRPr="00242451" w:rsidRDefault="00945406" w:rsidP="00945406">
      <w:pPr>
        <w:ind w:firstLine="540"/>
        <w:jc w:val="both"/>
        <w:rPr>
          <w:rFonts w:ascii="Verdana" w:hAnsi="Verdana"/>
          <w:sz w:val="28"/>
          <w:szCs w:val="28"/>
        </w:rPr>
      </w:pPr>
      <w:r w:rsidRPr="00242451">
        <w:rPr>
          <w:sz w:val="28"/>
          <w:szCs w:val="28"/>
        </w:rPr>
        <w:t>1) положения пункта 8 части 21.15 статьи 51 Градостроительного кодекса Российской Федерации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применяются;</w:t>
      </w:r>
    </w:p>
    <w:p w:rsidR="00945406" w:rsidRPr="00242451" w:rsidRDefault="00945406" w:rsidP="00945406">
      <w:pPr>
        <w:ind w:firstLine="540"/>
        <w:jc w:val="both"/>
        <w:rPr>
          <w:rFonts w:ascii="Verdana" w:hAnsi="Verdana"/>
          <w:sz w:val="28"/>
          <w:szCs w:val="28"/>
        </w:rPr>
      </w:pPr>
      <w:proofErr w:type="gramStart"/>
      <w:r w:rsidRPr="00242451">
        <w:rPr>
          <w:sz w:val="28"/>
          <w:szCs w:val="28"/>
        </w:rPr>
        <w:t xml:space="preserve">2) в случае, если со дня выдачи градостроительного плана земельного участка, на основании которого была подготовлена проектная документация </w:t>
      </w:r>
      <w:r w:rsidRPr="00242451">
        <w:rPr>
          <w:sz w:val="28"/>
          <w:szCs w:val="28"/>
        </w:rPr>
        <w:lastRenderedPageBreak/>
        <w:t>объекта капитального строительства (за исключением линейного объекта), или если со дня утверждения проекта планировки территории, на основании которого была подготовлена проектная документация линейного объекта, прошло более полутора лет, при проведении экспертизы проектной документации таких объектов капитального строительства осуществляется оценка ее соответствия требованиям</w:t>
      </w:r>
      <w:proofErr w:type="gramEnd"/>
      <w:r w:rsidRPr="00242451">
        <w:rPr>
          <w:sz w:val="28"/>
          <w:szCs w:val="28"/>
        </w:rPr>
        <w:t xml:space="preserve">, </w:t>
      </w:r>
      <w:proofErr w:type="gramStart"/>
      <w:r w:rsidRPr="00242451">
        <w:rPr>
          <w:sz w:val="28"/>
          <w:szCs w:val="28"/>
        </w:rPr>
        <w:t>указанным</w:t>
      </w:r>
      <w:proofErr w:type="gramEnd"/>
      <w:r w:rsidRPr="00242451">
        <w:rPr>
          <w:sz w:val="28"/>
          <w:szCs w:val="28"/>
        </w:rPr>
        <w:t xml:space="preserve"> в пункте 1 части 5 статьи 49 Градостроительного кодекса Российской Федерации и действовавшим на дату выдачи разрешения на строительство таких объектов капитального строительства</w:t>
      </w:r>
      <w:r>
        <w:rPr>
          <w:sz w:val="28"/>
          <w:szCs w:val="28"/>
        </w:rPr>
        <w:t>.</w:t>
      </w:r>
    </w:p>
    <w:p w:rsidR="00945406" w:rsidRPr="0007258D" w:rsidRDefault="00945406" w:rsidP="00945406">
      <w:pPr>
        <w:widowControl/>
        <w:autoSpaceDE/>
        <w:autoSpaceDN/>
        <w:adjustRightInd/>
        <w:spacing w:line="276" w:lineRule="auto"/>
        <w:jc w:val="both"/>
        <w:rPr>
          <w:rFonts w:eastAsia="Calibri"/>
          <w:sz w:val="28"/>
          <w:szCs w:val="28"/>
          <w:lang w:eastAsia="en-US"/>
        </w:rPr>
      </w:pPr>
      <w:r>
        <w:rPr>
          <w:rFonts w:eastAsia="Calibri"/>
          <w:sz w:val="28"/>
          <w:szCs w:val="28"/>
          <w:lang w:eastAsia="en-US"/>
        </w:rPr>
        <w:t xml:space="preserve">     2</w:t>
      </w:r>
      <w:r w:rsidRPr="0007258D">
        <w:rPr>
          <w:rFonts w:eastAsia="Calibri"/>
          <w:sz w:val="28"/>
          <w:szCs w:val="28"/>
          <w:lang w:eastAsia="en-US"/>
        </w:rPr>
        <w:t xml:space="preserve">. </w:t>
      </w:r>
      <w:proofErr w:type="gramStart"/>
      <w:r w:rsidRPr="0007258D">
        <w:rPr>
          <w:rFonts w:eastAsia="Calibri"/>
          <w:sz w:val="28"/>
          <w:szCs w:val="28"/>
          <w:lang w:eastAsia="en-US"/>
        </w:rPr>
        <w:t>Контроль за</w:t>
      </w:r>
      <w:proofErr w:type="gramEnd"/>
      <w:r w:rsidRPr="0007258D">
        <w:rPr>
          <w:rFonts w:eastAsia="Calibri"/>
          <w:sz w:val="28"/>
          <w:szCs w:val="28"/>
          <w:lang w:eastAsia="en-US"/>
        </w:rPr>
        <w:t xml:space="preserve"> выполнением настоящего постановления возложить на заместителя главы Администрации Донского сельсовета Л.И. Ползикову.</w:t>
      </w:r>
    </w:p>
    <w:p w:rsidR="00945406" w:rsidRPr="0007258D" w:rsidRDefault="00945406" w:rsidP="00945406">
      <w:pPr>
        <w:widowControl/>
        <w:shd w:val="clear" w:color="auto" w:fill="FFFFFF"/>
        <w:tabs>
          <w:tab w:val="left" w:pos="902"/>
        </w:tabs>
        <w:autoSpaceDE/>
        <w:autoSpaceDN/>
        <w:adjustRightInd/>
        <w:spacing w:line="276" w:lineRule="auto"/>
        <w:ind w:right="2"/>
        <w:jc w:val="both"/>
        <w:rPr>
          <w:rFonts w:eastAsia="Calibri"/>
          <w:sz w:val="28"/>
          <w:szCs w:val="28"/>
          <w:lang w:eastAsia="en-US"/>
        </w:rPr>
      </w:pPr>
      <w:r>
        <w:rPr>
          <w:rFonts w:eastAsia="Calibri"/>
          <w:sz w:val="28"/>
          <w:szCs w:val="28"/>
          <w:lang w:eastAsia="en-US"/>
        </w:rPr>
        <w:t xml:space="preserve">     3</w:t>
      </w:r>
      <w:r w:rsidRPr="0007258D">
        <w:rPr>
          <w:rFonts w:eastAsia="Calibri"/>
          <w:sz w:val="28"/>
          <w:szCs w:val="28"/>
          <w:lang w:eastAsia="en-US"/>
        </w:rPr>
        <w:t>. Постановление вступает в силу со дня его подписания</w:t>
      </w:r>
      <w:r>
        <w:rPr>
          <w:rFonts w:eastAsia="Calibri"/>
          <w:sz w:val="28"/>
          <w:szCs w:val="28"/>
          <w:lang w:eastAsia="en-US"/>
        </w:rPr>
        <w:t>, распространяется на правоотношения, возникшие с 1 января 2021 года, и подлежит опубликованию на официальном сайте Администрации Донского сельсовета.</w:t>
      </w:r>
      <w:r w:rsidRPr="0007258D">
        <w:rPr>
          <w:rFonts w:eastAsia="Calibri"/>
          <w:sz w:val="28"/>
          <w:szCs w:val="28"/>
          <w:lang w:eastAsia="en-US"/>
        </w:rPr>
        <w:t xml:space="preserve"> </w:t>
      </w:r>
    </w:p>
    <w:p w:rsidR="00945406" w:rsidRPr="0007258D" w:rsidRDefault="00945406" w:rsidP="00945406">
      <w:pPr>
        <w:autoSpaceDE/>
        <w:autoSpaceDN/>
        <w:adjustRightInd/>
        <w:jc w:val="both"/>
        <w:rPr>
          <w:rFonts w:eastAsia="Lucida Sans Unicode"/>
          <w:color w:val="000000"/>
          <w:kern w:val="2"/>
          <w:sz w:val="28"/>
          <w:szCs w:val="28"/>
          <w:lang w:eastAsia="en-US" w:bidi="en-US"/>
        </w:rPr>
      </w:pPr>
    </w:p>
    <w:p w:rsidR="00945406" w:rsidRPr="0007258D" w:rsidRDefault="00945406" w:rsidP="00945406">
      <w:pPr>
        <w:autoSpaceDE/>
        <w:autoSpaceDN/>
        <w:adjustRightInd/>
        <w:jc w:val="both"/>
        <w:rPr>
          <w:rFonts w:eastAsia="Lucida Sans Unicode"/>
          <w:color w:val="000000"/>
          <w:kern w:val="2"/>
          <w:sz w:val="28"/>
          <w:szCs w:val="28"/>
          <w:lang w:eastAsia="en-US" w:bidi="en-US"/>
        </w:rPr>
      </w:pPr>
    </w:p>
    <w:p w:rsidR="00945406" w:rsidRPr="0007258D" w:rsidRDefault="00945406" w:rsidP="00945406">
      <w:pPr>
        <w:autoSpaceDE/>
        <w:autoSpaceDN/>
        <w:adjustRightInd/>
        <w:rPr>
          <w:rFonts w:eastAsia="Lucida Sans Unicode"/>
          <w:color w:val="000000"/>
          <w:kern w:val="2"/>
          <w:sz w:val="28"/>
          <w:szCs w:val="28"/>
          <w:lang w:eastAsia="en-US" w:bidi="en-US"/>
        </w:rPr>
      </w:pPr>
    </w:p>
    <w:p w:rsidR="00AD1342" w:rsidRDefault="00AD1342" w:rsidP="00AD1342">
      <w:pPr>
        <w:autoSpaceDE/>
        <w:adjustRightInd/>
        <w:rPr>
          <w:bCs/>
          <w:color w:val="000000"/>
          <w:kern w:val="2"/>
          <w:sz w:val="28"/>
          <w:szCs w:val="28"/>
        </w:rPr>
      </w:pPr>
      <w:r>
        <w:rPr>
          <w:bCs/>
          <w:color w:val="000000"/>
          <w:kern w:val="2"/>
          <w:sz w:val="28"/>
          <w:szCs w:val="28"/>
        </w:rPr>
        <w:t xml:space="preserve">  И.о. главы Донского сельсовета                                         Л.И. Ползикова</w:t>
      </w:r>
    </w:p>
    <w:p w:rsidR="00945406" w:rsidRPr="0007258D" w:rsidRDefault="00945406" w:rsidP="00945406">
      <w:pPr>
        <w:widowControl/>
        <w:autoSpaceDE/>
        <w:autoSpaceDN/>
        <w:adjustRightInd/>
        <w:jc w:val="both"/>
        <w:rPr>
          <w:bCs/>
          <w:color w:val="000000"/>
          <w:kern w:val="2"/>
          <w:sz w:val="28"/>
          <w:szCs w:val="28"/>
        </w:rPr>
      </w:pPr>
    </w:p>
    <w:p w:rsidR="00945406" w:rsidRDefault="00945406" w:rsidP="00945406">
      <w:pPr>
        <w:jc w:val="center"/>
        <w:rPr>
          <w:b/>
          <w:sz w:val="28"/>
          <w:szCs w:val="28"/>
        </w:rPr>
      </w:pPr>
    </w:p>
    <w:p w:rsidR="00945406" w:rsidRDefault="00945406" w:rsidP="00945406">
      <w:pPr>
        <w:jc w:val="center"/>
        <w:rPr>
          <w:b/>
          <w:sz w:val="28"/>
          <w:szCs w:val="28"/>
        </w:rPr>
      </w:pPr>
    </w:p>
    <w:p w:rsidR="00FC517D" w:rsidRDefault="00FC517D"/>
    <w:sectPr w:rsidR="00FC517D" w:rsidSect="00FC5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406"/>
    <w:rsid w:val="0004191D"/>
    <w:rsid w:val="000D54C0"/>
    <w:rsid w:val="00542AF6"/>
    <w:rsid w:val="005C220D"/>
    <w:rsid w:val="007D1845"/>
    <w:rsid w:val="00945406"/>
    <w:rsid w:val="00AD1342"/>
    <w:rsid w:val="00C70A91"/>
    <w:rsid w:val="00DC65C2"/>
    <w:rsid w:val="00EB1ABD"/>
    <w:rsid w:val="00FC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Донской сельсовет</dc:creator>
  <cp:keywords/>
  <dc:description/>
  <cp:lastModifiedBy>Донской сельсовет</cp:lastModifiedBy>
  <cp:revision>8</cp:revision>
  <cp:lastPrinted>2021-06-22T07:04:00Z</cp:lastPrinted>
  <dcterms:created xsi:type="dcterms:W3CDTF">2021-04-30T07:38:00Z</dcterms:created>
  <dcterms:modified xsi:type="dcterms:W3CDTF">2021-06-22T07:19:00Z</dcterms:modified>
</cp:coreProperties>
</file>