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АДМИНИСТРАЦИЯ ДОНСКОГО СЕЛЬСОВЕТА</w:t>
      </w:r>
    </w:p>
    <w:p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ЗОЛОТУХИНСКОГО РАЙОНА КУРСКОЙ ОБЛАСТИ</w:t>
      </w:r>
    </w:p>
    <w:p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:rsidR="00865F09" w:rsidRPr="00865F09" w:rsidRDefault="00865F09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ПОСТАНОВЛЕНИЕ</w:t>
      </w:r>
    </w:p>
    <w:p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24.05.2021г. № 68</w:t>
      </w:r>
    </w:p>
    <w:p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:rsidR="00865F09" w:rsidRPr="00865F09" w:rsidRDefault="00865F09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</w:t>
      </w:r>
    </w:p>
    <w:p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от 24.01.2019г. № 12 «Об утверждении</w:t>
      </w:r>
    </w:p>
    <w:p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Перечня муниципальных услуг</w:t>
      </w:r>
    </w:p>
    <w:p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Администрации Донского сельсовета»</w:t>
      </w:r>
    </w:p>
    <w:p w:rsidR="00AE0FFF" w:rsidRPr="00865F09" w:rsidRDefault="00AE0FFF" w:rsidP="00AE0FFF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65F09" w:rsidRDefault="00865F09" w:rsidP="00AE0FFF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AE0FFF" w:rsidRPr="00865F09" w:rsidRDefault="00865F09" w:rsidP="00865F0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   </w:t>
      </w:r>
      <w:r w:rsidR="00AE0FFF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AE0FFF" w:rsidRPr="00865F09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Распоряжением Администрации Курской области от 18 мая 2015 г. N 350-ра "Об утверждении типового (рекомендуемого) перечня муниципальных услуг органов местного самоуправления Курской области",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Администрация </w:t>
      </w:r>
      <w:r w:rsidR="00AE0FFF"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Донского  сельсовета </w:t>
      </w:r>
      <w:proofErr w:type="spellStart"/>
      <w:r w:rsidR="00AE0FFF"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Золотухинского</w:t>
      </w:r>
      <w:proofErr w:type="spellEnd"/>
      <w:r w:rsidR="00AE0FFF"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района Курской области постановляет:</w:t>
      </w:r>
    </w:p>
    <w:p w:rsidR="00AE0FFF" w:rsidRPr="00865F09" w:rsidRDefault="00AE0FFF" w:rsidP="00AE0FFF">
      <w:pPr>
        <w:pStyle w:val="a4"/>
        <w:jc w:val="both"/>
        <w:rPr>
          <w:rFonts w:ascii="Arial" w:hAnsi="Arial" w:cs="Arial"/>
          <w:sz w:val="24"/>
          <w:szCs w:val="24"/>
        </w:rPr>
      </w:pPr>
      <w:r w:rsidRPr="00865F09">
        <w:rPr>
          <w:rFonts w:ascii="Arial" w:hAnsi="Arial" w:cs="Arial"/>
          <w:sz w:val="24"/>
          <w:szCs w:val="24"/>
        </w:rPr>
        <w:t xml:space="preserve">     1. Внести изменения в Перечень муниципальных услуг, предоставляемых Администрацией Донского сельсовета, утвержденный постановлением Администрации Донского сельсовета </w:t>
      </w:r>
      <w:proofErr w:type="spellStart"/>
      <w:r w:rsidRPr="00865F09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865F09">
        <w:rPr>
          <w:rFonts w:ascii="Arial" w:hAnsi="Arial" w:cs="Arial"/>
          <w:sz w:val="24"/>
          <w:szCs w:val="24"/>
        </w:rPr>
        <w:t xml:space="preserve"> района Курской области от 24.01.2019г. № 12:</w:t>
      </w:r>
    </w:p>
    <w:p w:rsidR="00AE0FFF" w:rsidRPr="00865F09" w:rsidRDefault="00AE0FFF" w:rsidP="00AE0FFF">
      <w:pPr>
        <w:pStyle w:val="a4"/>
        <w:jc w:val="both"/>
        <w:rPr>
          <w:rFonts w:ascii="Arial" w:hAnsi="Arial" w:cs="Arial"/>
          <w:sz w:val="24"/>
          <w:szCs w:val="24"/>
        </w:rPr>
      </w:pPr>
      <w:r w:rsidRPr="00865F09">
        <w:rPr>
          <w:rFonts w:ascii="Arial" w:hAnsi="Arial" w:cs="Arial"/>
          <w:sz w:val="24"/>
          <w:szCs w:val="24"/>
        </w:rPr>
        <w:t xml:space="preserve">     1.1. дополнить наименование муниципальных услуг пунктом: </w:t>
      </w:r>
    </w:p>
    <w:p w:rsidR="00AE0FFF" w:rsidRPr="00865F09" w:rsidRDefault="00AE0FFF" w:rsidP="00AE0FFF">
      <w:pPr>
        <w:pStyle w:val="a4"/>
        <w:jc w:val="both"/>
        <w:rPr>
          <w:rFonts w:ascii="Arial" w:hAnsi="Arial" w:cs="Arial"/>
          <w:sz w:val="24"/>
          <w:szCs w:val="24"/>
        </w:rPr>
      </w:pPr>
      <w:r w:rsidRPr="00865F09">
        <w:rPr>
          <w:rFonts w:ascii="Arial" w:hAnsi="Arial" w:cs="Arial"/>
          <w:sz w:val="24"/>
          <w:szCs w:val="24"/>
        </w:rPr>
        <w:t>«19. Дача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AE0FFF" w:rsidRPr="00865F09" w:rsidRDefault="00AE0FFF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2.</w:t>
      </w:r>
      <w:r w:rsidRPr="00865F09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разместить на официальном сайте в информационно-телекоммуникационной сети Интернет по адресу: </w:t>
      </w:r>
      <w:r w:rsidRPr="00865F09">
        <w:rPr>
          <w:rFonts w:ascii="Arial" w:hAnsi="Arial" w:cs="Arial"/>
          <w:sz w:val="24"/>
          <w:szCs w:val="24"/>
          <w:lang w:val="en-US"/>
        </w:rPr>
        <w:t>http</w:t>
      </w:r>
      <w:r w:rsidRPr="00865F09">
        <w:rPr>
          <w:rFonts w:ascii="Arial" w:hAnsi="Arial" w:cs="Arial"/>
          <w:sz w:val="24"/>
          <w:szCs w:val="24"/>
        </w:rPr>
        <w:t>://</w:t>
      </w:r>
      <w:proofErr w:type="spellStart"/>
      <w:r w:rsidRPr="00865F09">
        <w:rPr>
          <w:rFonts w:ascii="Arial" w:hAnsi="Arial" w:cs="Arial"/>
          <w:sz w:val="24"/>
          <w:szCs w:val="24"/>
          <w:lang w:val="en-US"/>
        </w:rPr>
        <w:t>admdonskoy</w:t>
      </w:r>
      <w:proofErr w:type="spellEnd"/>
      <w:r w:rsidRPr="00865F09">
        <w:rPr>
          <w:rFonts w:ascii="Arial" w:hAnsi="Arial" w:cs="Arial"/>
          <w:sz w:val="24"/>
          <w:szCs w:val="24"/>
        </w:rPr>
        <w:t>.</w:t>
      </w:r>
      <w:proofErr w:type="spellStart"/>
      <w:r w:rsidRPr="00865F0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65F0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0FFF" w:rsidRPr="00865F09" w:rsidRDefault="00AE0FFF" w:rsidP="00AE0FFF">
      <w:pPr>
        <w:suppressAutoHyphens w:val="0"/>
        <w:spacing w:after="0" w:line="276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 w:rsidRPr="00865F09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    3. Контроль за выполнением настоящего постановления возложить на заместителя главы Администрации Донского сельсовета Л.И. Ползикову.</w:t>
      </w:r>
    </w:p>
    <w:p w:rsidR="00AE0FFF" w:rsidRPr="00865F09" w:rsidRDefault="00AE0FFF" w:rsidP="00AE0FFF">
      <w:pPr>
        <w:shd w:val="clear" w:color="auto" w:fill="FFFFFF"/>
        <w:tabs>
          <w:tab w:val="clear" w:pos="709"/>
          <w:tab w:val="left" w:pos="902"/>
        </w:tabs>
        <w:suppressAutoHyphens w:val="0"/>
        <w:spacing w:after="0" w:line="276" w:lineRule="auto"/>
        <w:ind w:right="2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 w:rsidRPr="00865F09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    4. Постановление вступает в силу со </w:t>
      </w:r>
      <w:r w:rsidR="00910DD4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дня ого официального опубликования (обнародования).</w:t>
      </w:r>
    </w:p>
    <w:p w:rsidR="00AE0FFF" w:rsidRPr="00865F09" w:rsidRDefault="00910DD4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E0FFF" w:rsidRPr="00865F09" w:rsidRDefault="00AE0FFF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865F09" w:rsidRPr="00865F09" w:rsidRDefault="00865F09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865F09" w:rsidRPr="00865F09" w:rsidRDefault="00865F09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AE0FFF" w:rsidRPr="00865F09" w:rsidRDefault="00AE0FFF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Глава Донского сельсовета                                           В. Ю. Азаров</w:t>
      </w:r>
    </w:p>
    <w:p w:rsidR="00AE0FFF" w:rsidRDefault="00AE0FFF" w:rsidP="00AE0FFF">
      <w:pPr>
        <w:suppressAutoHyphens w:val="0"/>
        <w:spacing w:after="0" w:line="240" w:lineRule="auto"/>
        <w:ind w:left="3969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5F09" w:rsidRDefault="00865F09" w:rsidP="00AE0FF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auto"/>
          <w:sz w:val="24"/>
          <w:szCs w:val="24"/>
        </w:rPr>
        <w:t>Приложение № 1</w:t>
      </w:r>
    </w:p>
    <w:p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auto"/>
          <w:sz w:val="24"/>
          <w:szCs w:val="24"/>
        </w:rPr>
        <w:t xml:space="preserve">к постановлению Администрации </w:t>
      </w:r>
    </w:p>
    <w:p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auto"/>
          <w:sz w:val="24"/>
          <w:szCs w:val="24"/>
        </w:rPr>
        <w:t>Донского сельсовета</w:t>
      </w:r>
    </w:p>
    <w:p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65F09">
        <w:rPr>
          <w:rFonts w:ascii="Arial" w:hAnsi="Arial" w:cs="Arial"/>
          <w:color w:val="000000"/>
          <w:sz w:val="24"/>
          <w:szCs w:val="24"/>
        </w:rPr>
        <w:t>от 24.01.2019г. №12</w:t>
      </w:r>
    </w:p>
    <w:p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65F09">
        <w:rPr>
          <w:rFonts w:ascii="Arial" w:hAnsi="Arial" w:cs="Arial"/>
          <w:color w:val="000000"/>
          <w:sz w:val="24"/>
          <w:szCs w:val="24"/>
        </w:rPr>
        <w:t xml:space="preserve">(в редакции от 16.03.2020г. № 32, </w:t>
      </w:r>
    </w:p>
    <w:p w:rsidR="00AE0FFF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000000"/>
          <w:sz w:val="24"/>
          <w:szCs w:val="24"/>
        </w:rPr>
        <w:t>от 10.08.2020 №107, от 24.05.2021г.№</w:t>
      </w:r>
      <w:r w:rsidR="005520A6">
        <w:rPr>
          <w:rFonts w:ascii="Arial" w:hAnsi="Arial" w:cs="Arial"/>
          <w:color w:val="000000"/>
          <w:sz w:val="24"/>
          <w:szCs w:val="24"/>
        </w:rPr>
        <w:t xml:space="preserve"> 68</w:t>
      </w:r>
      <w:r w:rsidRPr="00865F09">
        <w:rPr>
          <w:rFonts w:ascii="Arial" w:hAnsi="Arial" w:cs="Arial"/>
          <w:color w:val="000000"/>
          <w:sz w:val="24"/>
          <w:szCs w:val="24"/>
        </w:rPr>
        <w:t>)</w:t>
      </w:r>
      <w:r w:rsidRPr="00865F0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65F09" w:rsidRPr="00865F09" w:rsidRDefault="00865F09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AE0FFF" w:rsidRDefault="00AE0FFF" w:rsidP="00AE0FF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E0FFF" w:rsidRPr="00865F09" w:rsidRDefault="00AE0FFF" w:rsidP="00AE0FF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5F09">
        <w:rPr>
          <w:rFonts w:ascii="Arial" w:hAnsi="Arial" w:cs="Arial"/>
          <w:b/>
          <w:color w:val="000000"/>
          <w:sz w:val="28"/>
          <w:szCs w:val="28"/>
        </w:rPr>
        <w:t>Перечень</w:t>
      </w:r>
    </w:p>
    <w:p w:rsidR="00865F09" w:rsidRPr="00865F09" w:rsidRDefault="00AE0FFF" w:rsidP="00AE0FF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5F09">
        <w:rPr>
          <w:rFonts w:ascii="Arial" w:hAnsi="Arial" w:cs="Arial"/>
          <w:b/>
          <w:color w:val="000000"/>
          <w:sz w:val="28"/>
          <w:szCs w:val="28"/>
        </w:rPr>
        <w:t xml:space="preserve">муниципальных услуг (функций) </w:t>
      </w:r>
    </w:p>
    <w:p w:rsidR="00AE0FFF" w:rsidRDefault="00AE0FFF" w:rsidP="00AE0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F09">
        <w:rPr>
          <w:rFonts w:ascii="Arial" w:hAnsi="Arial" w:cs="Arial"/>
          <w:b/>
          <w:color w:val="000000"/>
          <w:sz w:val="28"/>
          <w:szCs w:val="28"/>
        </w:rPr>
        <w:t>Администрации Донского сельсовета</w:t>
      </w:r>
    </w:p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618"/>
        <w:gridCol w:w="1865"/>
      </w:tblGrid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Наименование муниципальной услуги (функций)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E0FFF" w:rsidTr="00AE0FFF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Наименование муниципальных услуг</w:t>
            </w: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 xml:space="preserve">Выдача разрешений на строительство и реконструкцию объектов капитального строительства.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Выдача разрешений на ввод объектов в эксплуатацию.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bCs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865F09">
              <w:rPr>
                <w:rFonts w:ascii="Arial" w:hAnsi="Arial" w:cs="Arial"/>
                <w:bCs/>
                <w:color w:val="auto"/>
                <w:kern w:val="36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</w:t>
            </w:r>
            <w:r w:rsidR="00D43436">
              <w:rPr>
                <w:rFonts w:ascii="Arial" w:hAnsi="Arial" w:cs="Arial"/>
                <w:sz w:val="24"/>
                <w:szCs w:val="24"/>
              </w:rPr>
              <w:t>ой собственности, расположенных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 на территории сельского поселения</w:t>
            </w:r>
            <w:r w:rsidR="00D43436">
              <w:rPr>
                <w:rFonts w:ascii="Arial" w:hAnsi="Arial" w:cs="Arial"/>
                <w:sz w:val="24"/>
                <w:szCs w:val="24"/>
              </w:rPr>
              <w:t xml:space="preserve">, гражданам для индивидуального </w:t>
            </w:r>
            <w:r w:rsidRPr="00865F09">
              <w:rPr>
                <w:rFonts w:ascii="Arial" w:hAnsi="Arial" w:cs="Arial"/>
                <w:sz w:val="24"/>
                <w:szCs w:val="24"/>
              </w:rPr>
              <w:t>жилищного строительства, ведения личного подсобного хозяйства в границах населенного пункта, садов</w:t>
            </w:r>
            <w:r w:rsidR="00D43436">
              <w:rPr>
                <w:rFonts w:ascii="Arial" w:hAnsi="Arial" w:cs="Arial"/>
                <w:sz w:val="24"/>
                <w:szCs w:val="24"/>
              </w:rPr>
              <w:t xml:space="preserve">одства, </w:t>
            </w:r>
            <w:r w:rsidR="005520A6">
              <w:rPr>
                <w:rFonts w:ascii="Arial" w:hAnsi="Arial" w:cs="Arial"/>
                <w:sz w:val="24"/>
                <w:szCs w:val="24"/>
              </w:rPr>
              <w:t xml:space="preserve">дачного хозяйства, 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гражданам и крестьянским (фермерским) хозяйствам для осуществления крестьянским (фермерским) хозяйством его деятельности.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jc w:val="both"/>
              <w:rPr>
                <w:rFonts w:ascii="Arial" w:hAnsi="Arial" w:cs="Arial"/>
                <w:kern w:val="36"/>
                <w:sz w:val="24"/>
                <w:szCs w:val="24"/>
                <w:lang w:eastAsia="ru-RU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kern w:val="36"/>
                <w:sz w:val="24"/>
                <w:szCs w:val="24"/>
                <w:lang w:eastAsia="ru-RU"/>
              </w:rPr>
            </w:pPr>
            <w:r w:rsidRPr="00865F09">
              <w:rPr>
                <w:rFonts w:ascii="Arial" w:hAnsi="Arial" w:cs="Arial"/>
                <w:kern w:val="36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="00D43436">
              <w:rPr>
                <w:rFonts w:ascii="Arial" w:hAnsi="Arial" w:cs="Arial"/>
                <w:sz w:val="24"/>
                <w:szCs w:val="24"/>
              </w:rPr>
              <w:t>ение порубочного билета и (или)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 разрешения на пересадку деревьев и кустарников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val="en-US" w:eastAsia="en-US"/>
              </w:rPr>
              <w:t>19</w:t>
            </w: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AE0FFF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Наименование муниципальных функций</w:t>
            </w: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555555"/>
              </w:rPr>
            </w:pP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Осуществление муниципального жилищного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контроля на территории муниципального образования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 xml:space="preserve">«Донской сельсовет» </w:t>
            </w:r>
            <w:proofErr w:type="spellStart"/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Золотухинского</w:t>
            </w:r>
            <w:proofErr w:type="spellEnd"/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 xml:space="preserve"> района</w:t>
            </w:r>
          </w:p>
          <w:p w:rsidR="00AE0FFF" w:rsidRPr="00865F09" w:rsidRDefault="00AE0FF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555555"/>
              </w:rPr>
            </w:pP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Курской области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F" w:rsidRPr="00865F09" w:rsidRDefault="00AE0FF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555555"/>
              </w:rPr>
            </w:pP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Осуществление муниципального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контроля в области торговой деятельности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на территории Донского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A71D2" w:rsidRDefault="00AA71D2"/>
    <w:sectPr w:rsidR="00AA71D2" w:rsidSect="00AA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FFF"/>
    <w:rsid w:val="005520A6"/>
    <w:rsid w:val="00865F09"/>
    <w:rsid w:val="00910DD4"/>
    <w:rsid w:val="00AA71D2"/>
    <w:rsid w:val="00AE0FFF"/>
    <w:rsid w:val="00D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601E-2780-4A64-BBDE-0C7330D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FFF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AE0FFF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5">
    <w:name w:val="Strong"/>
    <w:basedOn w:val="a0"/>
    <w:uiPriority w:val="22"/>
    <w:qFormat/>
    <w:rsid w:val="00AE0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1351</Words>
  <Characters>7703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User</cp:lastModifiedBy>
  <cp:revision>7</cp:revision>
  <dcterms:created xsi:type="dcterms:W3CDTF">2021-05-24T07:14:00Z</dcterms:created>
  <dcterms:modified xsi:type="dcterms:W3CDTF">2021-07-14T07:14:00Z</dcterms:modified>
</cp:coreProperties>
</file>