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C2" w:rsidRPr="006D5CAD" w:rsidRDefault="001351C2" w:rsidP="006D5CA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D5CAD">
        <w:rPr>
          <w:rFonts w:ascii="Arial" w:hAnsi="Arial" w:cs="Arial"/>
          <w:b/>
          <w:sz w:val="32"/>
          <w:szCs w:val="32"/>
        </w:rPr>
        <w:t>АДМИНИСТРАЦИЯ ДОНСКОГО СЕЛЬСОВЕТА</w:t>
      </w:r>
    </w:p>
    <w:p w:rsidR="001351C2" w:rsidRPr="006D5CAD" w:rsidRDefault="006D5CAD" w:rsidP="006D5CA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ЗОЛОТУХИНСКОГО РАЙОНА</w:t>
      </w:r>
      <w:r w:rsidR="001351C2" w:rsidRPr="006D5CA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1351C2" w:rsidRDefault="001351C2" w:rsidP="006D5CAD">
      <w:pPr>
        <w:jc w:val="center"/>
        <w:rPr>
          <w:rFonts w:ascii="Arial" w:hAnsi="Arial" w:cs="Arial"/>
          <w:b/>
          <w:sz w:val="32"/>
          <w:szCs w:val="32"/>
        </w:rPr>
      </w:pPr>
    </w:p>
    <w:p w:rsidR="006D5CAD" w:rsidRPr="006D5CAD" w:rsidRDefault="006D5CAD" w:rsidP="006D5CAD">
      <w:pPr>
        <w:jc w:val="center"/>
        <w:rPr>
          <w:rFonts w:ascii="Arial" w:hAnsi="Arial" w:cs="Arial"/>
          <w:b/>
          <w:sz w:val="32"/>
          <w:szCs w:val="32"/>
        </w:rPr>
      </w:pPr>
    </w:p>
    <w:p w:rsidR="001351C2" w:rsidRPr="006D5CAD" w:rsidRDefault="001351C2" w:rsidP="006D5CAD">
      <w:pPr>
        <w:ind w:left="1416" w:hanging="1416"/>
        <w:jc w:val="center"/>
        <w:rPr>
          <w:rFonts w:ascii="Arial" w:hAnsi="Arial" w:cs="Arial"/>
          <w:b/>
          <w:sz w:val="32"/>
          <w:szCs w:val="32"/>
        </w:rPr>
      </w:pPr>
      <w:r w:rsidRPr="006D5CAD">
        <w:rPr>
          <w:rFonts w:ascii="Arial" w:hAnsi="Arial" w:cs="Arial"/>
          <w:b/>
          <w:sz w:val="32"/>
          <w:szCs w:val="32"/>
        </w:rPr>
        <w:t>ПОСТАНОВЛЕНИЕ</w:t>
      </w:r>
    </w:p>
    <w:p w:rsidR="001351C2" w:rsidRPr="006D5CAD" w:rsidRDefault="006D5CAD" w:rsidP="006D5C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20 мая </w:t>
      </w:r>
      <w:r w:rsidR="001351C2" w:rsidRPr="006D5CAD">
        <w:rPr>
          <w:rFonts w:ascii="Arial" w:hAnsi="Arial" w:cs="Arial"/>
          <w:b/>
          <w:sz w:val="32"/>
          <w:szCs w:val="32"/>
        </w:rPr>
        <w:t>2021г.  № 67</w:t>
      </w:r>
    </w:p>
    <w:p w:rsidR="001351C2" w:rsidRPr="006D5CAD" w:rsidRDefault="001351C2" w:rsidP="006D5CAD">
      <w:pPr>
        <w:jc w:val="center"/>
        <w:rPr>
          <w:rFonts w:ascii="Arial" w:hAnsi="Arial" w:cs="Arial"/>
          <w:b/>
          <w:sz w:val="32"/>
          <w:szCs w:val="32"/>
        </w:rPr>
      </w:pPr>
    </w:p>
    <w:p w:rsidR="001351C2" w:rsidRPr="006D5CAD" w:rsidRDefault="001351C2" w:rsidP="006D5CAD">
      <w:pPr>
        <w:jc w:val="center"/>
        <w:rPr>
          <w:rFonts w:ascii="Arial" w:hAnsi="Arial" w:cs="Arial"/>
          <w:b/>
          <w:sz w:val="32"/>
          <w:szCs w:val="32"/>
        </w:rPr>
      </w:pPr>
    </w:p>
    <w:p w:rsidR="001351C2" w:rsidRPr="006D5CAD" w:rsidRDefault="001351C2" w:rsidP="006D5CAD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6D5CAD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</w:t>
      </w:r>
    </w:p>
    <w:p w:rsidR="001351C2" w:rsidRPr="006D5CAD" w:rsidRDefault="001351C2" w:rsidP="006D5CAD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6D5CAD">
        <w:rPr>
          <w:rFonts w:ascii="Arial" w:hAnsi="Arial" w:cs="Arial"/>
          <w:b/>
          <w:sz w:val="32"/>
          <w:szCs w:val="32"/>
        </w:rPr>
        <w:t>Администрации Донского сельсовета</w:t>
      </w:r>
    </w:p>
    <w:p w:rsidR="001351C2" w:rsidRPr="006D5CAD" w:rsidRDefault="001351C2" w:rsidP="0056559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6D5CAD">
        <w:rPr>
          <w:rFonts w:ascii="Arial" w:hAnsi="Arial" w:cs="Arial"/>
          <w:b/>
          <w:sz w:val="32"/>
          <w:szCs w:val="32"/>
        </w:rPr>
        <w:t>от 24.01.2019г. № 20 «Об утверждении Административного</w:t>
      </w:r>
      <w:r w:rsidR="0056559B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Pr="006D5CAD">
        <w:rPr>
          <w:rFonts w:ascii="Arial" w:hAnsi="Arial" w:cs="Arial"/>
          <w:b/>
          <w:sz w:val="32"/>
          <w:szCs w:val="32"/>
        </w:rPr>
        <w:t>регламента по предоставлению муниципальной услуги</w:t>
      </w:r>
    </w:p>
    <w:p w:rsidR="001351C2" w:rsidRPr="006D5CAD" w:rsidRDefault="001351C2" w:rsidP="006D5CAD">
      <w:pPr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6D5CAD">
        <w:rPr>
          <w:rFonts w:ascii="Arial" w:hAnsi="Arial" w:cs="Arial"/>
          <w:b/>
          <w:bCs/>
          <w:sz w:val="32"/>
          <w:szCs w:val="32"/>
        </w:rPr>
        <w:t>«</w:t>
      </w:r>
      <w:r w:rsidRPr="006D5CAD">
        <w:rPr>
          <w:rFonts w:ascii="Arial" w:hAnsi="Arial" w:cs="Arial"/>
          <w:b/>
          <w:bCs/>
          <w:sz w:val="32"/>
          <w:szCs w:val="32"/>
          <w:lang w:eastAsia="en-US"/>
        </w:rPr>
        <w:t>Присвоение адресов объектам адресации,</w:t>
      </w:r>
    </w:p>
    <w:p w:rsidR="001351C2" w:rsidRPr="006D5CAD" w:rsidRDefault="001351C2" w:rsidP="006D5CAD">
      <w:pPr>
        <w:jc w:val="center"/>
        <w:rPr>
          <w:rFonts w:ascii="Arial" w:hAnsi="Arial" w:cs="Arial"/>
          <w:b/>
          <w:sz w:val="32"/>
          <w:szCs w:val="32"/>
        </w:rPr>
      </w:pPr>
      <w:r w:rsidRPr="006D5CAD">
        <w:rPr>
          <w:rFonts w:ascii="Arial" w:hAnsi="Arial" w:cs="Arial"/>
          <w:b/>
          <w:bCs/>
          <w:sz w:val="32"/>
          <w:szCs w:val="32"/>
          <w:lang w:eastAsia="en-US"/>
        </w:rPr>
        <w:t>изменение, аннулирование адресов</w:t>
      </w:r>
      <w:r w:rsidRPr="006D5CAD">
        <w:rPr>
          <w:rFonts w:ascii="Arial" w:hAnsi="Arial" w:cs="Arial"/>
          <w:b/>
          <w:sz w:val="32"/>
          <w:szCs w:val="32"/>
        </w:rPr>
        <w:t>»</w:t>
      </w:r>
    </w:p>
    <w:p w:rsidR="001351C2" w:rsidRDefault="001351C2" w:rsidP="001351C2">
      <w:pPr>
        <w:rPr>
          <w:b/>
          <w:szCs w:val="28"/>
        </w:rPr>
      </w:pPr>
    </w:p>
    <w:p w:rsidR="006D5CAD" w:rsidRPr="00863F6D" w:rsidRDefault="006D5CAD" w:rsidP="001351C2">
      <w:pPr>
        <w:rPr>
          <w:b/>
          <w:szCs w:val="28"/>
        </w:rPr>
      </w:pPr>
    </w:p>
    <w:p w:rsidR="001351C2" w:rsidRPr="006D5CAD" w:rsidRDefault="001351C2" w:rsidP="001351C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63F6D">
        <w:rPr>
          <w:spacing w:val="-3"/>
          <w:szCs w:val="28"/>
        </w:rPr>
        <w:t xml:space="preserve">     </w:t>
      </w:r>
      <w:r w:rsidRPr="006D5CAD">
        <w:rPr>
          <w:rFonts w:ascii="Arial" w:hAnsi="Arial" w:cs="Arial"/>
          <w:spacing w:val="-3"/>
          <w:sz w:val="24"/>
          <w:szCs w:val="24"/>
        </w:rPr>
        <w:t xml:space="preserve">В соответствии с Постановлением Правительства Российской Федерации от 04.09.2020 №1355 «О внесении изменений в Правила присвоения, изменения и аннулирования адресов»,  Федеральным законом от </w:t>
      </w:r>
      <w:r w:rsidRPr="006D5CAD">
        <w:rPr>
          <w:rFonts w:ascii="Arial" w:hAnsi="Arial" w:cs="Arial"/>
          <w:spacing w:val="-1"/>
          <w:sz w:val="24"/>
          <w:szCs w:val="24"/>
        </w:rPr>
        <w:t>27.07.2010 г. № 210-ФЗ «Об организации предоставления государственных и муниципальных услуг»</w:t>
      </w:r>
      <w:r w:rsidRPr="006D5CAD">
        <w:rPr>
          <w:rFonts w:ascii="Arial" w:hAnsi="Arial" w:cs="Arial"/>
          <w:spacing w:val="-2"/>
          <w:sz w:val="24"/>
          <w:szCs w:val="24"/>
        </w:rPr>
        <w:t xml:space="preserve">, </w:t>
      </w:r>
      <w:r w:rsidRPr="006D5CAD">
        <w:rPr>
          <w:rFonts w:ascii="Arial" w:hAnsi="Arial" w:cs="Arial"/>
          <w:sz w:val="24"/>
          <w:szCs w:val="24"/>
          <w:shd w:val="clear" w:color="auto" w:fill="FFFFFF"/>
        </w:rPr>
        <w:t xml:space="preserve">постановлением Администрации Донского сельсовета </w:t>
      </w:r>
      <w:proofErr w:type="spellStart"/>
      <w:r w:rsidRPr="006D5CAD">
        <w:rPr>
          <w:rFonts w:ascii="Arial" w:hAnsi="Arial" w:cs="Arial"/>
          <w:sz w:val="24"/>
          <w:szCs w:val="24"/>
          <w:shd w:val="clear" w:color="auto" w:fill="FFFFFF"/>
        </w:rPr>
        <w:t>Золотухинского</w:t>
      </w:r>
      <w:proofErr w:type="spellEnd"/>
      <w:r w:rsidRPr="006D5CAD">
        <w:rPr>
          <w:rFonts w:ascii="Arial" w:hAnsi="Arial" w:cs="Arial"/>
          <w:sz w:val="24"/>
          <w:szCs w:val="24"/>
          <w:shd w:val="clear" w:color="auto" w:fill="FFFFFF"/>
        </w:rPr>
        <w:t xml:space="preserve"> района от 01.11.2018 г. №181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6D5CAD">
        <w:rPr>
          <w:rFonts w:ascii="Arial" w:hAnsi="Arial" w:cs="Arial"/>
          <w:spacing w:val="-2"/>
          <w:sz w:val="24"/>
          <w:szCs w:val="24"/>
        </w:rPr>
        <w:t xml:space="preserve">, Уставом муниципального образования «Донской сельсовет» </w:t>
      </w:r>
      <w:proofErr w:type="spellStart"/>
      <w:r w:rsidRPr="006D5CAD">
        <w:rPr>
          <w:rFonts w:ascii="Arial" w:hAnsi="Arial" w:cs="Arial"/>
          <w:spacing w:val="-2"/>
          <w:sz w:val="24"/>
          <w:szCs w:val="24"/>
        </w:rPr>
        <w:t>Золотухинского</w:t>
      </w:r>
      <w:proofErr w:type="spellEnd"/>
      <w:r w:rsidRPr="006D5CAD">
        <w:rPr>
          <w:rFonts w:ascii="Arial" w:hAnsi="Arial" w:cs="Arial"/>
          <w:spacing w:val="-2"/>
          <w:sz w:val="24"/>
          <w:szCs w:val="24"/>
        </w:rPr>
        <w:t xml:space="preserve"> района Курской области</w:t>
      </w:r>
      <w:r w:rsidRPr="006D5CAD">
        <w:rPr>
          <w:rFonts w:ascii="Arial" w:hAnsi="Arial" w:cs="Arial"/>
          <w:sz w:val="24"/>
          <w:szCs w:val="24"/>
        </w:rPr>
        <w:t xml:space="preserve"> Администрация Донского сельсовета </w:t>
      </w:r>
      <w:proofErr w:type="spellStart"/>
      <w:r w:rsidRPr="006D5CAD">
        <w:rPr>
          <w:rFonts w:ascii="Arial" w:hAnsi="Arial" w:cs="Arial"/>
          <w:sz w:val="24"/>
          <w:szCs w:val="24"/>
        </w:rPr>
        <w:t>Золотухинского</w:t>
      </w:r>
      <w:proofErr w:type="spellEnd"/>
      <w:r w:rsidRPr="006D5CAD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1351C2" w:rsidRPr="006D5CAD" w:rsidRDefault="001351C2" w:rsidP="001351C2">
      <w:pPr>
        <w:spacing w:line="100" w:lineRule="atLeast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6D5CAD">
        <w:rPr>
          <w:rFonts w:ascii="Arial" w:hAnsi="Arial" w:cs="Arial"/>
          <w:sz w:val="24"/>
          <w:szCs w:val="24"/>
        </w:rPr>
        <w:t xml:space="preserve">      1. Внести в административный регламент по предоставлению муниципальной услуги «</w:t>
      </w:r>
      <w:r w:rsidRPr="006D5CAD">
        <w:rPr>
          <w:rFonts w:ascii="Arial" w:hAnsi="Arial" w:cs="Arial"/>
          <w:bCs/>
          <w:sz w:val="24"/>
          <w:szCs w:val="24"/>
          <w:lang w:eastAsia="en-US"/>
        </w:rPr>
        <w:t xml:space="preserve">Присвоение адресов объектам адресации, изменение, аннулирование адресов», утвержденный постановлением Администрации </w:t>
      </w:r>
      <w:proofErr w:type="spellStart"/>
      <w:r w:rsidRPr="006D5CAD">
        <w:rPr>
          <w:rFonts w:ascii="Arial" w:hAnsi="Arial" w:cs="Arial"/>
          <w:bCs/>
          <w:sz w:val="24"/>
          <w:szCs w:val="24"/>
          <w:lang w:eastAsia="en-US"/>
        </w:rPr>
        <w:t>Золотухинского</w:t>
      </w:r>
      <w:proofErr w:type="spellEnd"/>
      <w:r w:rsidRPr="006D5CAD">
        <w:rPr>
          <w:rFonts w:ascii="Arial" w:hAnsi="Arial" w:cs="Arial"/>
          <w:bCs/>
          <w:sz w:val="24"/>
          <w:szCs w:val="24"/>
          <w:lang w:eastAsia="en-US"/>
        </w:rPr>
        <w:t xml:space="preserve"> района от 24.01.2019г. №20 следующие дополнения и изменения:</w:t>
      </w:r>
    </w:p>
    <w:p w:rsidR="001351C2" w:rsidRPr="006D5CAD" w:rsidRDefault="001351C2" w:rsidP="001351C2">
      <w:pPr>
        <w:spacing w:line="100" w:lineRule="atLeast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6D5CAD">
        <w:rPr>
          <w:rFonts w:ascii="Arial" w:hAnsi="Arial" w:cs="Arial"/>
          <w:bCs/>
          <w:sz w:val="24"/>
          <w:szCs w:val="24"/>
          <w:lang w:eastAsia="en-US"/>
        </w:rPr>
        <w:t xml:space="preserve">       1) пункт 1.2.2. дополнить абзацем следующего содержания:</w:t>
      </w:r>
    </w:p>
    <w:p w:rsidR="001351C2" w:rsidRPr="006D5CAD" w:rsidRDefault="001351C2" w:rsidP="001351C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6D5CAD">
        <w:rPr>
          <w:rFonts w:ascii="Arial" w:hAnsi="Arial" w:cs="Arial"/>
          <w:bCs/>
          <w:sz w:val="24"/>
          <w:szCs w:val="24"/>
          <w:lang w:eastAsia="en-US"/>
        </w:rPr>
        <w:t xml:space="preserve">      «</w:t>
      </w:r>
      <w:r w:rsidRPr="006D5CAD">
        <w:rPr>
          <w:rFonts w:ascii="Arial" w:hAnsi="Arial" w:cs="Arial"/>
          <w:sz w:val="24"/>
          <w:szCs w:val="24"/>
        </w:rPr>
        <w:t xml:space="preserve">От имени заявителя,  вправе обратиться кадастровый инженер, выполняющий на основании документа, предусмотренного </w:t>
      </w:r>
      <w:hyperlink r:id="rId4" w:anchor="l391" w:tgtFrame="_blank" w:history="1">
        <w:r w:rsidRPr="006D5CA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35</w:t>
        </w:r>
      </w:hyperlink>
      <w:r w:rsidRPr="006D5CAD">
        <w:rPr>
          <w:rFonts w:ascii="Arial" w:hAnsi="Arial" w:cs="Arial"/>
          <w:sz w:val="24"/>
          <w:szCs w:val="24"/>
        </w:rPr>
        <w:t xml:space="preserve"> или </w:t>
      </w:r>
      <w:hyperlink r:id="rId5" w:anchor="l982" w:tgtFrame="_blank" w:history="1">
        <w:r w:rsidRPr="006D5CA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42.3</w:t>
        </w:r>
      </w:hyperlink>
      <w:r w:rsidRPr="006D5CAD">
        <w:rPr>
          <w:rFonts w:ascii="Arial" w:hAnsi="Arial" w:cs="Arial"/>
          <w:sz w:val="24"/>
          <w:szCs w:val="24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:rsidR="001351C2" w:rsidRPr="006D5CAD" w:rsidRDefault="001351C2" w:rsidP="001351C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6D5CAD">
        <w:rPr>
          <w:rFonts w:ascii="Arial" w:hAnsi="Arial" w:cs="Arial"/>
          <w:sz w:val="24"/>
          <w:szCs w:val="24"/>
        </w:rPr>
        <w:t xml:space="preserve">     2) абзацы 1 и 2 пункта 2.4. административного регламента заменить на абзац следующего содержания:</w:t>
      </w:r>
    </w:p>
    <w:p w:rsidR="001351C2" w:rsidRPr="006D5CAD" w:rsidRDefault="001351C2" w:rsidP="001351C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6D5CAD">
        <w:rPr>
          <w:rFonts w:ascii="Arial" w:hAnsi="Arial" w:cs="Arial"/>
          <w:sz w:val="24"/>
          <w:szCs w:val="24"/>
        </w:rPr>
        <w:t xml:space="preserve">    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заявления.»;</w:t>
      </w:r>
    </w:p>
    <w:p w:rsidR="001351C2" w:rsidRPr="006D5CAD" w:rsidRDefault="001351C2" w:rsidP="001351C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6D5CAD">
        <w:rPr>
          <w:rFonts w:ascii="Arial" w:hAnsi="Arial" w:cs="Arial"/>
          <w:sz w:val="24"/>
          <w:szCs w:val="24"/>
        </w:rPr>
        <w:lastRenderedPageBreak/>
        <w:t xml:space="preserve">     3) пункт 2.6. дополнить абзацем следующего содержания:</w:t>
      </w:r>
    </w:p>
    <w:p w:rsidR="001351C2" w:rsidRPr="006D5CAD" w:rsidRDefault="001351C2" w:rsidP="001351C2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6D5CAD">
        <w:rPr>
          <w:rFonts w:ascii="Arial" w:hAnsi="Arial" w:cs="Arial"/>
          <w:sz w:val="24"/>
          <w:szCs w:val="24"/>
        </w:rPr>
        <w:t xml:space="preserve">     «При представлении заявления кадастровым инженером к такому заявлению прилагается копия документа, предусмотренного </w:t>
      </w:r>
      <w:hyperlink r:id="rId6" w:anchor="8PU0M2" w:history="1">
        <w:r w:rsidRPr="006D5CA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35</w:t>
        </w:r>
      </w:hyperlink>
      <w:r w:rsidRPr="006D5CAD">
        <w:rPr>
          <w:rFonts w:ascii="Arial" w:hAnsi="Arial" w:cs="Arial"/>
          <w:sz w:val="24"/>
          <w:szCs w:val="24"/>
        </w:rPr>
        <w:t xml:space="preserve"> или </w:t>
      </w:r>
      <w:hyperlink r:id="rId7" w:anchor="A8K0NK" w:history="1">
        <w:r w:rsidRPr="006D5CA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42.3 Федерального закона "О кадастровой деятельности"</w:t>
        </w:r>
      </w:hyperlink>
      <w:r w:rsidRPr="006D5CAD">
        <w:rPr>
          <w:rFonts w:ascii="Arial" w:hAnsi="Arial" w:cs="Arial"/>
          <w:sz w:val="24"/>
          <w:szCs w:val="24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</w:t>
      </w:r>
    </w:p>
    <w:p w:rsidR="001351C2" w:rsidRPr="006D5CAD" w:rsidRDefault="001351C2" w:rsidP="001351C2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5CAD">
        <w:rPr>
          <w:rFonts w:ascii="Arial" w:eastAsia="Calibri" w:hAnsi="Arial" w:cs="Arial"/>
          <w:sz w:val="24"/>
          <w:szCs w:val="24"/>
          <w:lang w:eastAsia="en-US"/>
        </w:rPr>
        <w:t xml:space="preserve">       2. Контроль за выполнением настоящего постановления возложить на заместителя главы Администрации Донского сельсовета Л.И. Ползикову.</w:t>
      </w:r>
    </w:p>
    <w:p w:rsidR="001351C2" w:rsidRPr="006D5CAD" w:rsidRDefault="001351C2" w:rsidP="001351C2">
      <w:pPr>
        <w:shd w:val="clear" w:color="auto" w:fill="FFFFFF"/>
        <w:tabs>
          <w:tab w:val="left" w:pos="902"/>
        </w:tabs>
        <w:spacing w:line="276" w:lineRule="auto"/>
        <w:ind w:right="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5CAD">
        <w:rPr>
          <w:rFonts w:ascii="Arial" w:eastAsia="Calibri" w:hAnsi="Arial" w:cs="Arial"/>
          <w:sz w:val="24"/>
          <w:szCs w:val="24"/>
          <w:lang w:eastAsia="en-US"/>
        </w:rPr>
        <w:t xml:space="preserve">       3. Постановление вступает в силу со дня его подписания и подлежит официальному опубликованию на сайте Администрации Донского сельсовета.</w:t>
      </w:r>
    </w:p>
    <w:p w:rsidR="001351C2" w:rsidRPr="006D5CAD" w:rsidRDefault="001351C2" w:rsidP="001351C2">
      <w:pPr>
        <w:shd w:val="clear" w:color="auto" w:fill="FFFFFF"/>
        <w:tabs>
          <w:tab w:val="left" w:pos="902"/>
        </w:tabs>
        <w:spacing w:line="276" w:lineRule="auto"/>
        <w:ind w:right="2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351C2" w:rsidRPr="006D5CAD" w:rsidRDefault="001351C2" w:rsidP="001351C2">
      <w:pPr>
        <w:widowControl w:val="0"/>
        <w:jc w:val="both"/>
        <w:rPr>
          <w:rFonts w:ascii="Arial" w:eastAsia="Lucida Sans Unicode" w:hAnsi="Arial" w:cs="Arial"/>
          <w:color w:val="000000"/>
          <w:kern w:val="2"/>
          <w:sz w:val="24"/>
          <w:szCs w:val="24"/>
          <w:lang w:eastAsia="en-US" w:bidi="en-US"/>
        </w:rPr>
      </w:pPr>
    </w:p>
    <w:p w:rsidR="001351C2" w:rsidRPr="006D5CAD" w:rsidRDefault="001351C2" w:rsidP="001351C2">
      <w:pPr>
        <w:widowControl w:val="0"/>
        <w:jc w:val="both"/>
        <w:rPr>
          <w:rFonts w:ascii="Arial" w:eastAsia="Lucida Sans Unicode" w:hAnsi="Arial" w:cs="Arial"/>
          <w:color w:val="000000"/>
          <w:kern w:val="2"/>
          <w:sz w:val="24"/>
          <w:szCs w:val="24"/>
          <w:lang w:eastAsia="en-US" w:bidi="en-US"/>
        </w:rPr>
      </w:pPr>
    </w:p>
    <w:p w:rsidR="001351C2" w:rsidRPr="006D5CAD" w:rsidRDefault="001351C2" w:rsidP="001351C2">
      <w:pPr>
        <w:widowControl w:val="0"/>
        <w:rPr>
          <w:rFonts w:ascii="Arial" w:eastAsia="Lucida Sans Unicode" w:hAnsi="Arial" w:cs="Arial"/>
          <w:color w:val="000000"/>
          <w:kern w:val="2"/>
          <w:sz w:val="24"/>
          <w:szCs w:val="24"/>
          <w:lang w:eastAsia="en-US" w:bidi="en-US"/>
        </w:rPr>
      </w:pPr>
    </w:p>
    <w:p w:rsidR="001351C2" w:rsidRPr="006D5CAD" w:rsidRDefault="001351C2" w:rsidP="001351C2">
      <w:pPr>
        <w:widowControl w:val="0"/>
        <w:rPr>
          <w:rFonts w:ascii="Arial" w:hAnsi="Arial" w:cs="Arial"/>
          <w:bCs/>
          <w:color w:val="000000"/>
          <w:kern w:val="2"/>
          <w:sz w:val="24"/>
          <w:szCs w:val="24"/>
        </w:rPr>
      </w:pPr>
      <w:r w:rsidRPr="006D5CAD">
        <w:rPr>
          <w:rFonts w:ascii="Arial" w:hAnsi="Arial" w:cs="Arial"/>
          <w:bCs/>
          <w:color w:val="000000"/>
          <w:kern w:val="2"/>
          <w:sz w:val="24"/>
          <w:szCs w:val="24"/>
        </w:rPr>
        <w:t xml:space="preserve">  Глава Донского сельсовета                                                         В. Ю. Азаров</w:t>
      </w:r>
    </w:p>
    <w:p w:rsidR="001351C2" w:rsidRPr="006D5CAD" w:rsidRDefault="001351C2" w:rsidP="001351C2">
      <w:pPr>
        <w:jc w:val="right"/>
        <w:rPr>
          <w:rFonts w:ascii="Arial" w:hAnsi="Arial" w:cs="Arial"/>
          <w:bCs/>
          <w:color w:val="000000"/>
          <w:kern w:val="1"/>
          <w:sz w:val="24"/>
          <w:szCs w:val="24"/>
        </w:rPr>
      </w:pPr>
      <w:r w:rsidRPr="006D5CAD">
        <w:rPr>
          <w:rFonts w:ascii="Arial" w:hAnsi="Arial" w:cs="Arial"/>
          <w:bCs/>
          <w:color w:val="000000"/>
          <w:kern w:val="1"/>
          <w:sz w:val="24"/>
          <w:szCs w:val="24"/>
        </w:rPr>
        <w:t xml:space="preserve">        </w:t>
      </w:r>
    </w:p>
    <w:p w:rsidR="001351C2" w:rsidRPr="006D5CAD" w:rsidRDefault="001351C2" w:rsidP="001351C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351C2" w:rsidRPr="006D5CAD" w:rsidRDefault="001351C2" w:rsidP="001351C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F4AFB" w:rsidRPr="006D5CAD" w:rsidRDefault="00DF4AFB">
      <w:pPr>
        <w:rPr>
          <w:rFonts w:ascii="Arial" w:hAnsi="Arial" w:cs="Arial"/>
          <w:sz w:val="24"/>
          <w:szCs w:val="24"/>
        </w:rPr>
      </w:pPr>
    </w:p>
    <w:sectPr w:rsidR="00DF4AFB" w:rsidRPr="006D5CAD" w:rsidSect="00DF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1C2"/>
    <w:rsid w:val="001351C2"/>
    <w:rsid w:val="0056559B"/>
    <w:rsid w:val="006D5CAD"/>
    <w:rsid w:val="00DF4AFB"/>
    <w:rsid w:val="00F0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9E967-13B3-4692-819E-7B3C3413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51C2"/>
    <w:rPr>
      <w:color w:val="0000FF"/>
      <w:u w:val="single"/>
    </w:rPr>
  </w:style>
  <w:style w:type="paragraph" w:styleId="a4">
    <w:name w:val="No Spacing"/>
    <w:uiPriority w:val="1"/>
    <w:qFormat/>
    <w:rsid w:val="001351C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538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53803" TargetMode="External"/><Relationship Id="rId5" Type="http://schemas.openxmlformats.org/officeDocument/2006/relationships/hyperlink" Target="https://normativ.kontur.ru/document?moduleId=1&amp;documentId=343265" TargetMode="External"/><Relationship Id="rId4" Type="http://schemas.openxmlformats.org/officeDocument/2006/relationships/hyperlink" Target="https://normativ.kontur.ru/document?moduleId=1&amp;documentId=3432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Донской сельсовет</dc:creator>
  <cp:keywords/>
  <dc:description/>
  <cp:lastModifiedBy>User</cp:lastModifiedBy>
  <cp:revision>6</cp:revision>
  <dcterms:created xsi:type="dcterms:W3CDTF">2021-05-21T09:06:00Z</dcterms:created>
  <dcterms:modified xsi:type="dcterms:W3CDTF">2021-05-31T08:00:00Z</dcterms:modified>
</cp:coreProperties>
</file>