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0DA" w:rsidRPr="007D595A" w:rsidRDefault="00E310DA" w:rsidP="00E310DA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7D595A">
        <w:rPr>
          <w:rFonts w:ascii="Arial" w:hAnsi="Arial" w:cs="Arial"/>
          <w:b/>
          <w:bCs/>
          <w:sz w:val="28"/>
          <w:szCs w:val="28"/>
        </w:rPr>
        <w:t>АДМИНИСТРАЦИЯ ДОНСКОГО СЕЛЬСОВЕТА</w:t>
      </w:r>
    </w:p>
    <w:p w:rsidR="00E310DA" w:rsidRPr="007D595A" w:rsidRDefault="00E310DA" w:rsidP="00E310DA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7D595A">
        <w:rPr>
          <w:rFonts w:ascii="Arial" w:hAnsi="Arial" w:cs="Arial"/>
          <w:b/>
          <w:bCs/>
          <w:sz w:val="28"/>
          <w:szCs w:val="28"/>
        </w:rPr>
        <w:t>ЗОЛОТУХИНСКОГО РАЙОНА КУРСКОЙ ОБЛАСТИ</w:t>
      </w:r>
    </w:p>
    <w:p w:rsidR="00E310DA" w:rsidRDefault="00E310DA" w:rsidP="00E310DA">
      <w:pPr>
        <w:pStyle w:val="a4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:rsidR="007D595A" w:rsidRPr="007D595A" w:rsidRDefault="007D595A" w:rsidP="00E310DA">
      <w:pPr>
        <w:pStyle w:val="a4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:rsidR="00E310DA" w:rsidRPr="007D595A" w:rsidRDefault="00E310DA" w:rsidP="007D595A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7D595A">
        <w:rPr>
          <w:rFonts w:ascii="Arial" w:hAnsi="Arial" w:cs="Arial"/>
          <w:b/>
          <w:bCs/>
          <w:sz w:val="28"/>
          <w:szCs w:val="28"/>
        </w:rPr>
        <w:t>ПОСТАНОВЛЕНИЕ</w:t>
      </w:r>
      <w:bookmarkStart w:id="0" w:name="_GoBack"/>
      <w:bookmarkEnd w:id="0"/>
    </w:p>
    <w:p w:rsidR="00E310DA" w:rsidRPr="007D595A" w:rsidRDefault="00D34C36" w:rsidP="00D34C36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7D595A">
        <w:rPr>
          <w:rFonts w:ascii="Arial" w:hAnsi="Arial" w:cs="Arial"/>
          <w:b/>
          <w:sz w:val="28"/>
          <w:szCs w:val="28"/>
        </w:rPr>
        <w:t xml:space="preserve">17 августа </w:t>
      </w:r>
      <w:r w:rsidR="00E310DA" w:rsidRPr="007D595A">
        <w:rPr>
          <w:rFonts w:ascii="Arial" w:hAnsi="Arial" w:cs="Arial"/>
          <w:b/>
          <w:sz w:val="28"/>
          <w:szCs w:val="28"/>
        </w:rPr>
        <w:t xml:space="preserve">2022 года № </w:t>
      </w:r>
      <w:r w:rsidRPr="007D595A">
        <w:rPr>
          <w:rFonts w:ascii="Arial" w:hAnsi="Arial" w:cs="Arial"/>
          <w:b/>
          <w:sz w:val="28"/>
          <w:szCs w:val="28"/>
        </w:rPr>
        <w:t>89</w:t>
      </w:r>
    </w:p>
    <w:p w:rsidR="00E310DA" w:rsidRPr="007D595A" w:rsidRDefault="00E310DA" w:rsidP="00E310D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E310DA" w:rsidRPr="007D595A" w:rsidRDefault="00E310DA" w:rsidP="00E310D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E310DA" w:rsidRPr="007D595A" w:rsidRDefault="00E310DA" w:rsidP="00E310DA">
      <w:pPr>
        <w:suppressAutoHyphens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7D595A">
        <w:rPr>
          <w:rFonts w:ascii="Arial" w:hAnsi="Arial" w:cs="Arial"/>
          <w:b/>
          <w:sz w:val="28"/>
          <w:szCs w:val="28"/>
        </w:rPr>
        <w:t xml:space="preserve">О внесении изменений в постановление администрации Донского сельсовета </w:t>
      </w:r>
      <w:proofErr w:type="spellStart"/>
      <w:r w:rsidRPr="007D595A">
        <w:rPr>
          <w:rFonts w:ascii="Arial" w:hAnsi="Arial" w:cs="Arial"/>
          <w:b/>
          <w:sz w:val="28"/>
          <w:szCs w:val="28"/>
        </w:rPr>
        <w:t>Золотухинского</w:t>
      </w:r>
      <w:proofErr w:type="spellEnd"/>
      <w:r w:rsidRPr="007D595A">
        <w:rPr>
          <w:rFonts w:ascii="Arial" w:hAnsi="Arial" w:cs="Arial"/>
          <w:b/>
          <w:sz w:val="28"/>
          <w:szCs w:val="28"/>
        </w:rPr>
        <w:t xml:space="preserve"> района Курской области от 25.06.2021г. № 82</w:t>
      </w:r>
      <w:proofErr w:type="gramStart"/>
      <w:r w:rsidRPr="007D595A">
        <w:rPr>
          <w:rFonts w:ascii="Arial" w:hAnsi="Arial" w:cs="Arial"/>
          <w:b/>
          <w:sz w:val="28"/>
          <w:szCs w:val="28"/>
        </w:rPr>
        <w:t xml:space="preserve">   «</w:t>
      </w:r>
      <w:proofErr w:type="gramEnd"/>
      <w:r w:rsidRPr="007D595A">
        <w:rPr>
          <w:rFonts w:ascii="Arial" w:hAnsi="Arial" w:cs="Arial"/>
          <w:b/>
          <w:sz w:val="28"/>
          <w:szCs w:val="28"/>
        </w:rPr>
        <w:t xml:space="preserve">Об утверждении Административного регламента </w:t>
      </w:r>
      <w:r w:rsidRPr="007D595A">
        <w:rPr>
          <w:rFonts w:ascii="Arial" w:hAnsi="Arial" w:cs="Arial"/>
          <w:b/>
          <w:bCs/>
          <w:kern w:val="2"/>
          <w:sz w:val="28"/>
          <w:szCs w:val="28"/>
        </w:rPr>
        <w:t xml:space="preserve">предоставления Администрацией Донского сельсовета </w:t>
      </w:r>
      <w:proofErr w:type="spellStart"/>
      <w:r w:rsidRPr="007D595A">
        <w:rPr>
          <w:rFonts w:ascii="Arial" w:hAnsi="Arial" w:cs="Arial"/>
          <w:b/>
          <w:bCs/>
          <w:kern w:val="2"/>
          <w:sz w:val="28"/>
          <w:szCs w:val="28"/>
        </w:rPr>
        <w:t>Золотухинского</w:t>
      </w:r>
      <w:proofErr w:type="spellEnd"/>
      <w:r w:rsidRPr="007D595A">
        <w:rPr>
          <w:rFonts w:ascii="Arial" w:hAnsi="Arial" w:cs="Arial"/>
          <w:b/>
          <w:bCs/>
          <w:kern w:val="2"/>
          <w:sz w:val="28"/>
          <w:szCs w:val="28"/>
        </w:rPr>
        <w:t xml:space="preserve"> района Курской области муниципальной услуги</w:t>
      </w:r>
      <w:r w:rsidRPr="007D595A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7D595A">
        <w:rPr>
          <w:rFonts w:ascii="Arial" w:hAnsi="Arial" w:cs="Arial"/>
          <w:b/>
          <w:sz w:val="28"/>
          <w:szCs w:val="28"/>
          <w:lang w:eastAsia="ru-RU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E310DA" w:rsidRPr="007D595A" w:rsidRDefault="00E310DA" w:rsidP="00E310DA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310DA" w:rsidRPr="007D595A" w:rsidRDefault="00E310DA" w:rsidP="00E310DA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310DA" w:rsidRPr="007D595A" w:rsidRDefault="00E310DA" w:rsidP="00E310DA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D595A">
        <w:rPr>
          <w:rFonts w:ascii="Arial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27.07.2010 N 210-ФЗ "Об организации предоставления государственных и муниципальных услуг", Федеральным законом от 06.10.2003 N 131-ФЗ "Об общих принципах организации местного самоуправления в Российской Федерации", Администрация Донского сельсовета </w:t>
      </w:r>
      <w:proofErr w:type="spellStart"/>
      <w:r w:rsidRPr="007D595A">
        <w:rPr>
          <w:rFonts w:ascii="Arial" w:hAnsi="Arial" w:cs="Arial"/>
          <w:color w:val="000000"/>
          <w:sz w:val="24"/>
          <w:szCs w:val="24"/>
          <w:lang w:eastAsia="ru-RU"/>
        </w:rPr>
        <w:t>Золотухинского</w:t>
      </w:r>
      <w:proofErr w:type="spellEnd"/>
      <w:r w:rsidRPr="007D595A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 Курской </w:t>
      </w:r>
      <w:proofErr w:type="gramStart"/>
      <w:r w:rsidRPr="007D595A">
        <w:rPr>
          <w:rFonts w:ascii="Arial" w:hAnsi="Arial" w:cs="Arial"/>
          <w:color w:val="000000"/>
          <w:sz w:val="24"/>
          <w:szCs w:val="24"/>
          <w:lang w:eastAsia="ru-RU"/>
        </w:rPr>
        <w:t>области  ПОСТАНОВЛЯЕТ</w:t>
      </w:r>
      <w:proofErr w:type="gramEnd"/>
      <w:r w:rsidRPr="007D595A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E310DA" w:rsidRPr="007D595A" w:rsidRDefault="00E310DA" w:rsidP="00E310DA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D595A">
        <w:rPr>
          <w:rFonts w:ascii="Arial" w:hAnsi="Arial" w:cs="Arial"/>
          <w:color w:val="000000"/>
          <w:sz w:val="24"/>
          <w:szCs w:val="24"/>
          <w:lang w:eastAsia="ru-RU"/>
        </w:rPr>
        <w:t xml:space="preserve">1. </w:t>
      </w:r>
      <w:r w:rsidRPr="007D595A">
        <w:rPr>
          <w:rFonts w:ascii="Arial" w:hAnsi="Arial" w:cs="Arial"/>
          <w:sz w:val="24"/>
          <w:szCs w:val="24"/>
        </w:rPr>
        <w:t xml:space="preserve">Внести изменения в постановление администрации Донского сельсовета </w:t>
      </w:r>
      <w:proofErr w:type="spellStart"/>
      <w:r w:rsidRPr="007D595A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7D595A">
        <w:rPr>
          <w:rFonts w:ascii="Arial" w:hAnsi="Arial" w:cs="Arial"/>
          <w:sz w:val="24"/>
          <w:szCs w:val="24"/>
        </w:rPr>
        <w:t xml:space="preserve"> района Курской области от 25.06.2021г. № 82</w:t>
      </w:r>
      <w:proofErr w:type="gramStart"/>
      <w:r w:rsidRPr="007D595A">
        <w:rPr>
          <w:rFonts w:ascii="Arial" w:hAnsi="Arial" w:cs="Arial"/>
          <w:sz w:val="24"/>
          <w:szCs w:val="24"/>
        </w:rPr>
        <w:t xml:space="preserve">   «</w:t>
      </w:r>
      <w:proofErr w:type="gramEnd"/>
      <w:r w:rsidRPr="007D595A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</w:t>
      </w:r>
      <w:r w:rsidRPr="007D595A">
        <w:rPr>
          <w:rFonts w:ascii="Arial" w:hAnsi="Arial" w:cs="Arial"/>
          <w:bCs/>
          <w:kern w:val="2"/>
          <w:sz w:val="24"/>
          <w:szCs w:val="24"/>
        </w:rPr>
        <w:t xml:space="preserve">предоставления Администрацией Донского сельсовета </w:t>
      </w:r>
      <w:proofErr w:type="spellStart"/>
      <w:r w:rsidRPr="007D595A">
        <w:rPr>
          <w:rFonts w:ascii="Arial" w:hAnsi="Arial" w:cs="Arial"/>
          <w:bCs/>
          <w:kern w:val="2"/>
          <w:sz w:val="24"/>
          <w:szCs w:val="24"/>
        </w:rPr>
        <w:t>Золотухинского</w:t>
      </w:r>
      <w:proofErr w:type="spellEnd"/>
      <w:r w:rsidRPr="007D595A">
        <w:rPr>
          <w:rFonts w:ascii="Arial" w:hAnsi="Arial" w:cs="Arial"/>
          <w:bCs/>
          <w:kern w:val="2"/>
          <w:sz w:val="24"/>
          <w:szCs w:val="24"/>
        </w:rPr>
        <w:t xml:space="preserve"> района Курской области муниципальной услуги</w:t>
      </w:r>
      <w:r w:rsidRPr="007D595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D595A">
        <w:rPr>
          <w:rFonts w:ascii="Arial" w:hAnsi="Arial" w:cs="Arial"/>
          <w:sz w:val="24"/>
          <w:szCs w:val="24"/>
          <w:lang w:eastAsia="ru-RU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E14CB0" w:rsidRPr="007D595A">
        <w:rPr>
          <w:rFonts w:ascii="Arial" w:hAnsi="Arial" w:cs="Arial"/>
          <w:sz w:val="24"/>
          <w:szCs w:val="24"/>
          <w:lang w:eastAsia="ru-RU"/>
        </w:rPr>
        <w:t>:</w:t>
      </w:r>
    </w:p>
    <w:p w:rsidR="0039679F" w:rsidRPr="007D595A" w:rsidRDefault="00E14CB0" w:rsidP="00E14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595A">
        <w:rPr>
          <w:rFonts w:ascii="Arial" w:hAnsi="Arial" w:cs="Arial"/>
          <w:sz w:val="24"/>
          <w:szCs w:val="24"/>
          <w:lang w:eastAsia="ru-RU"/>
        </w:rPr>
        <w:t>в</w:t>
      </w:r>
      <w:r w:rsidR="0039679F" w:rsidRPr="007D595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9679F" w:rsidRPr="007D595A">
        <w:rPr>
          <w:rFonts w:ascii="Arial" w:hAnsi="Arial" w:cs="Arial"/>
          <w:bCs/>
          <w:sz w:val="24"/>
          <w:szCs w:val="24"/>
        </w:rPr>
        <w:t>Разделе II.</w:t>
      </w:r>
      <w:r w:rsidRPr="007D595A">
        <w:rPr>
          <w:rFonts w:ascii="Arial" w:hAnsi="Arial" w:cs="Arial"/>
          <w:bCs/>
          <w:sz w:val="24"/>
          <w:szCs w:val="24"/>
        </w:rPr>
        <w:t xml:space="preserve"> Административного регламента предоставления Администрацией Донского сельсовета </w:t>
      </w:r>
      <w:proofErr w:type="spellStart"/>
      <w:r w:rsidRPr="007D595A">
        <w:rPr>
          <w:rFonts w:ascii="Arial" w:hAnsi="Arial" w:cs="Arial"/>
          <w:bCs/>
          <w:sz w:val="24"/>
          <w:szCs w:val="24"/>
        </w:rPr>
        <w:t>Золотухинского</w:t>
      </w:r>
      <w:proofErr w:type="spellEnd"/>
      <w:r w:rsidRPr="007D595A">
        <w:rPr>
          <w:rFonts w:ascii="Arial" w:hAnsi="Arial" w:cs="Arial"/>
          <w:bCs/>
          <w:sz w:val="24"/>
          <w:szCs w:val="24"/>
        </w:rPr>
        <w:t xml:space="preserve"> района Курской области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39679F" w:rsidRPr="007D595A">
        <w:rPr>
          <w:rFonts w:ascii="Arial" w:hAnsi="Arial" w:cs="Arial"/>
          <w:bCs/>
          <w:sz w:val="24"/>
          <w:szCs w:val="24"/>
        </w:rPr>
        <w:t xml:space="preserve"> Стандарт предоставления муниципальной </w:t>
      </w:r>
      <w:proofErr w:type="gramStart"/>
      <w:r w:rsidR="0039679F" w:rsidRPr="007D595A">
        <w:rPr>
          <w:rFonts w:ascii="Arial" w:hAnsi="Arial" w:cs="Arial"/>
          <w:bCs/>
          <w:sz w:val="24"/>
          <w:szCs w:val="24"/>
        </w:rPr>
        <w:t xml:space="preserve">услуги </w:t>
      </w:r>
      <w:r w:rsidRPr="007D595A">
        <w:rPr>
          <w:rFonts w:ascii="Arial" w:hAnsi="Arial" w:cs="Arial"/>
          <w:bCs/>
          <w:sz w:val="24"/>
          <w:szCs w:val="24"/>
        </w:rPr>
        <w:t xml:space="preserve"> в</w:t>
      </w:r>
      <w:proofErr w:type="gramEnd"/>
      <w:r w:rsidRPr="007D595A">
        <w:rPr>
          <w:rFonts w:ascii="Arial" w:hAnsi="Arial" w:cs="Arial"/>
          <w:bCs/>
          <w:sz w:val="24"/>
          <w:szCs w:val="24"/>
        </w:rPr>
        <w:t xml:space="preserve"> </w:t>
      </w:r>
      <w:r w:rsidR="0039679F" w:rsidRPr="007D595A">
        <w:rPr>
          <w:rFonts w:ascii="Arial" w:hAnsi="Arial" w:cs="Arial"/>
          <w:bCs/>
          <w:sz w:val="24"/>
          <w:szCs w:val="24"/>
        </w:rPr>
        <w:t>подраздел</w:t>
      </w:r>
      <w:r w:rsidRPr="007D595A">
        <w:rPr>
          <w:rFonts w:ascii="Arial" w:hAnsi="Arial" w:cs="Arial"/>
          <w:bCs/>
          <w:sz w:val="24"/>
          <w:szCs w:val="24"/>
        </w:rPr>
        <w:t>е</w:t>
      </w:r>
      <w:r w:rsidR="0039679F" w:rsidRPr="007D595A">
        <w:rPr>
          <w:rFonts w:ascii="Arial" w:hAnsi="Arial" w:cs="Arial"/>
          <w:bCs/>
          <w:sz w:val="24"/>
          <w:szCs w:val="24"/>
        </w:rPr>
        <w:t xml:space="preserve"> 2.6. пункт </w:t>
      </w:r>
      <w:r w:rsidR="0039679F" w:rsidRPr="007D595A">
        <w:rPr>
          <w:rFonts w:ascii="Arial" w:hAnsi="Arial" w:cs="Arial"/>
          <w:sz w:val="24"/>
          <w:szCs w:val="24"/>
        </w:rPr>
        <w:t>2.6.1. дополнить подпунктами :</w:t>
      </w:r>
    </w:p>
    <w:p w:rsidR="0039679F" w:rsidRPr="007D595A" w:rsidRDefault="0092448D" w:rsidP="00396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D595A">
        <w:rPr>
          <w:rFonts w:ascii="Arial" w:hAnsi="Arial" w:cs="Arial"/>
          <w:sz w:val="24"/>
          <w:szCs w:val="24"/>
        </w:rPr>
        <w:t xml:space="preserve">ё) </w:t>
      </w:r>
      <w:r w:rsidRPr="007D595A">
        <w:rPr>
          <w:rFonts w:ascii="Arial" w:hAnsi="Arial" w:cs="Arial"/>
          <w:sz w:val="24"/>
          <w:szCs w:val="24"/>
          <w:lang w:eastAsia="ru-RU"/>
        </w:rPr>
        <w:t>заключения экспертизы жилого помещения, проведенной в соответствии с </w:t>
      </w:r>
      <w:hyperlink r:id="rId4" w:history="1">
        <w:r w:rsidRPr="007D595A"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постановлением</w:t>
        </w:r>
      </w:hyperlink>
      <w:r w:rsidRPr="007D595A">
        <w:rPr>
          <w:rFonts w:ascii="Arial" w:hAnsi="Arial" w:cs="Arial"/>
          <w:sz w:val="24"/>
          <w:szCs w:val="24"/>
          <w:lang w:eastAsia="ru-RU"/>
        </w:rPr>
        <w:t xml:space="preserve"> Правительства Российской Федерации от 21 августа 2019 г. N 1082 "Об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</w:t>
      </w:r>
      <w:r w:rsidRPr="007D595A">
        <w:rPr>
          <w:rFonts w:ascii="Arial" w:hAnsi="Arial" w:cs="Arial"/>
          <w:sz w:val="24"/>
          <w:szCs w:val="24"/>
          <w:lang w:eastAsia="ru-RU"/>
        </w:rPr>
        <w:lastRenderedPageBreak/>
        <w:t>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домом";</w:t>
      </w:r>
    </w:p>
    <w:p w:rsidR="0092448D" w:rsidRPr="007D595A" w:rsidRDefault="0092448D" w:rsidP="00396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595A">
        <w:rPr>
          <w:rFonts w:ascii="Arial" w:hAnsi="Arial" w:cs="Arial"/>
          <w:sz w:val="24"/>
          <w:szCs w:val="24"/>
          <w:lang w:eastAsia="ru-RU"/>
        </w:rPr>
        <w:t>ж) выписки из перечня объектов (жилых помещений)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ситуации.</w:t>
      </w:r>
    </w:p>
    <w:p w:rsidR="00E310DA" w:rsidRPr="007D595A" w:rsidRDefault="00E310DA" w:rsidP="00396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D595A">
        <w:rPr>
          <w:rFonts w:ascii="Arial" w:hAnsi="Arial" w:cs="Arial"/>
          <w:sz w:val="24"/>
          <w:szCs w:val="24"/>
          <w:lang w:eastAsia="ru-RU"/>
        </w:rPr>
        <w:t xml:space="preserve">2. Настоящее постановление разместить на официальном сайте в информационно-телекоммуникационной сети Интернет по адресу: </w:t>
      </w:r>
      <w:r w:rsidR="0092448D" w:rsidRPr="007D595A">
        <w:rPr>
          <w:rFonts w:ascii="Arial" w:hAnsi="Arial" w:cs="Arial"/>
          <w:sz w:val="24"/>
          <w:szCs w:val="24"/>
          <w:lang w:eastAsia="ru-RU"/>
        </w:rPr>
        <w:t>https://admdonskoy.ru</w:t>
      </w:r>
    </w:p>
    <w:p w:rsidR="00E310DA" w:rsidRPr="007D595A" w:rsidRDefault="00E310DA" w:rsidP="00E310DA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7D595A">
        <w:rPr>
          <w:rFonts w:ascii="Arial" w:hAnsi="Arial" w:cs="Arial"/>
          <w:sz w:val="24"/>
          <w:szCs w:val="24"/>
          <w:lang w:eastAsia="ru-RU"/>
        </w:rPr>
        <w:t>3.Постановление вступает в силу со дня его официального опубликования.</w:t>
      </w:r>
    </w:p>
    <w:p w:rsidR="00E310DA" w:rsidRPr="007D595A" w:rsidRDefault="00E310DA" w:rsidP="00E310DA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310DA" w:rsidRPr="007D595A" w:rsidRDefault="00E310DA" w:rsidP="00E310DA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310DA" w:rsidRPr="007D595A" w:rsidRDefault="00E310DA" w:rsidP="00E310DA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310DA" w:rsidRPr="007D595A" w:rsidRDefault="00E310DA" w:rsidP="00E310DA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310DA" w:rsidRPr="007D595A" w:rsidRDefault="00E310DA" w:rsidP="00E310DA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D595A">
        <w:rPr>
          <w:rFonts w:ascii="Arial" w:hAnsi="Arial" w:cs="Arial"/>
          <w:color w:val="000000"/>
          <w:sz w:val="24"/>
          <w:szCs w:val="24"/>
          <w:lang w:eastAsia="ru-RU"/>
        </w:rPr>
        <w:t xml:space="preserve">Глава Донского сельсовета                                            </w:t>
      </w:r>
      <w:proofErr w:type="spellStart"/>
      <w:r w:rsidRPr="007D595A">
        <w:rPr>
          <w:rFonts w:ascii="Arial" w:hAnsi="Arial" w:cs="Arial"/>
          <w:color w:val="000000"/>
          <w:sz w:val="24"/>
          <w:szCs w:val="24"/>
          <w:lang w:eastAsia="ru-RU"/>
        </w:rPr>
        <w:t>В.Ю.Азаров</w:t>
      </w:r>
      <w:proofErr w:type="spellEnd"/>
    </w:p>
    <w:p w:rsidR="00E310DA" w:rsidRPr="007D595A" w:rsidRDefault="00E310DA" w:rsidP="00E310DA">
      <w:pPr>
        <w:suppressAutoHyphens/>
        <w:spacing w:after="0" w:line="240" w:lineRule="auto"/>
        <w:jc w:val="both"/>
        <w:rPr>
          <w:rFonts w:ascii="Arial" w:hAnsi="Arial" w:cs="Arial"/>
          <w:color w:val="000000"/>
          <w:spacing w:val="1"/>
          <w:sz w:val="24"/>
          <w:szCs w:val="24"/>
          <w:lang w:eastAsia="ru-RU"/>
        </w:rPr>
      </w:pPr>
    </w:p>
    <w:p w:rsidR="00E310DA" w:rsidRDefault="00E310DA" w:rsidP="00E310DA">
      <w:pPr>
        <w:suppressAutoHyphens/>
        <w:spacing w:after="0" w:line="240" w:lineRule="auto"/>
        <w:jc w:val="both"/>
        <w:rPr>
          <w:rFonts w:ascii="Arial" w:hAnsi="Arial" w:cs="Arial"/>
          <w:color w:val="000000"/>
          <w:spacing w:val="1"/>
          <w:sz w:val="24"/>
          <w:szCs w:val="24"/>
          <w:lang w:eastAsia="ru-RU"/>
        </w:rPr>
      </w:pPr>
    </w:p>
    <w:p w:rsidR="00E310DA" w:rsidRDefault="00E310DA" w:rsidP="00E310DA">
      <w:pPr>
        <w:suppressAutoHyphens/>
        <w:spacing w:after="0" w:line="240" w:lineRule="auto"/>
        <w:jc w:val="both"/>
        <w:rPr>
          <w:rFonts w:ascii="Arial" w:hAnsi="Arial" w:cs="Arial"/>
          <w:color w:val="000000"/>
          <w:spacing w:val="1"/>
          <w:sz w:val="24"/>
          <w:szCs w:val="24"/>
          <w:lang w:eastAsia="ru-RU"/>
        </w:rPr>
      </w:pPr>
    </w:p>
    <w:p w:rsidR="00E310DA" w:rsidRDefault="00E310DA" w:rsidP="00E310DA">
      <w:pPr>
        <w:suppressAutoHyphens/>
        <w:spacing w:after="0" w:line="240" w:lineRule="auto"/>
        <w:jc w:val="both"/>
        <w:rPr>
          <w:rFonts w:ascii="Arial" w:hAnsi="Arial" w:cs="Arial"/>
          <w:color w:val="000000"/>
          <w:spacing w:val="1"/>
          <w:sz w:val="24"/>
          <w:szCs w:val="24"/>
          <w:lang w:eastAsia="ru-RU"/>
        </w:rPr>
      </w:pPr>
    </w:p>
    <w:p w:rsidR="00E310DA" w:rsidRDefault="00E310DA" w:rsidP="00E310DA">
      <w:pPr>
        <w:suppressAutoHyphens/>
        <w:spacing w:after="0" w:line="240" w:lineRule="auto"/>
        <w:jc w:val="both"/>
        <w:rPr>
          <w:rFonts w:ascii="Arial" w:hAnsi="Arial" w:cs="Arial"/>
          <w:color w:val="000000"/>
          <w:spacing w:val="1"/>
          <w:sz w:val="24"/>
          <w:szCs w:val="24"/>
          <w:lang w:eastAsia="ru-RU"/>
        </w:rPr>
      </w:pPr>
    </w:p>
    <w:p w:rsidR="00E310DA" w:rsidRDefault="00E310DA" w:rsidP="00E310DA">
      <w:pPr>
        <w:suppressAutoHyphens/>
        <w:spacing w:after="0" w:line="240" w:lineRule="auto"/>
        <w:jc w:val="both"/>
        <w:rPr>
          <w:rFonts w:ascii="Arial" w:hAnsi="Arial" w:cs="Arial"/>
          <w:color w:val="000000"/>
          <w:spacing w:val="1"/>
          <w:sz w:val="24"/>
          <w:szCs w:val="24"/>
          <w:lang w:eastAsia="ru-RU"/>
        </w:rPr>
      </w:pPr>
    </w:p>
    <w:p w:rsidR="00E310DA" w:rsidRDefault="00E310DA" w:rsidP="00E310DA">
      <w:pPr>
        <w:suppressAutoHyphens/>
        <w:spacing w:after="0" w:line="240" w:lineRule="auto"/>
        <w:jc w:val="both"/>
        <w:rPr>
          <w:rFonts w:ascii="Arial" w:hAnsi="Arial" w:cs="Arial"/>
          <w:color w:val="000000"/>
          <w:spacing w:val="1"/>
          <w:sz w:val="24"/>
          <w:szCs w:val="24"/>
          <w:lang w:eastAsia="ru-RU"/>
        </w:rPr>
      </w:pPr>
    </w:p>
    <w:p w:rsidR="00E310DA" w:rsidRDefault="00E310DA" w:rsidP="00E310DA">
      <w:pPr>
        <w:suppressAutoHyphens/>
        <w:spacing w:after="0" w:line="240" w:lineRule="auto"/>
        <w:jc w:val="both"/>
        <w:rPr>
          <w:rFonts w:ascii="Arial" w:hAnsi="Arial" w:cs="Arial"/>
          <w:color w:val="000000"/>
          <w:spacing w:val="1"/>
          <w:sz w:val="24"/>
          <w:szCs w:val="24"/>
          <w:lang w:eastAsia="ru-RU"/>
        </w:rPr>
      </w:pPr>
    </w:p>
    <w:p w:rsidR="00E310DA" w:rsidRDefault="00E310DA" w:rsidP="00E310DA">
      <w:pPr>
        <w:suppressAutoHyphens/>
        <w:spacing w:after="0" w:line="240" w:lineRule="auto"/>
        <w:jc w:val="both"/>
        <w:rPr>
          <w:rFonts w:ascii="Arial" w:hAnsi="Arial" w:cs="Arial"/>
          <w:color w:val="000000"/>
          <w:spacing w:val="1"/>
          <w:sz w:val="24"/>
          <w:szCs w:val="24"/>
          <w:lang w:eastAsia="ru-RU"/>
        </w:rPr>
      </w:pPr>
    </w:p>
    <w:p w:rsidR="00E310DA" w:rsidRDefault="00E310DA" w:rsidP="00E310DA">
      <w:pPr>
        <w:suppressAutoHyphens/>
        <w:spacing w:after="0" w:line="240" w:lineRule="auto"/>
        <w:jc w:val="both"/>
        <w:rPr>
          <w:rFonts w:ascii="Arial" w:hAnsi="Arial" w:cs="Arial"/>
          <w:color w:val="000000"/>
          <w:spacing w:val="1"/>
          <w:sz w:val="24"/>
          <w:szCs w:val="24"/>
          <w:lang w:eastAsia="ru-RU"/>
        </w:rPr>
      </w:pPr>
    </w:p>
    <w:p w:rsidR="00E310DA" w:rsidRDefault="00E310DA" w:rsidP="00E310DA">
      <w:pPr>
        <w:suppressAutoHyphens/>
        <w:spacing w:after="0" w:line="240" w:lineRule="auto"/>
        <w:jc w:val="both"/>
        <w:rPr>
          <w:rFonts w:ascii="Arial" w:hAnsi="Arial" w:cs="Arial"/>
          <w:color w:val="000000"/>
          <w:spacing w:val="1"/>
          <w:sz w:val="24"/>
          <w:szCs w:val="24"/>
          <w:lang w:eastAsia="ru-RU"/>
        </w:rPr>
      </w:pPr>
    </w:p>
    <w:p w:rsidR="00E310DA" w:rsidRDefault="00E310DA" w:rsidP="00E310DA">
      <w:pPr>
        <w:suppressAutoHyphens/>
        <w:spacing w:after="0" w:line="240" w:lineRule="auto"/>
        <w:jc w:val="both"/>
        <w:rPr>
          <w:rFonts w:ascii="Arial" w:hAnsi="Arial" w:cs="Arial"/>
          <w:color w:val="000000"/>
          <w:spacing w:val="1"/>
          <w:sz w:val="24"/>
          <w:szCs w:val="24"/>
          <w:lang w:eastAsia="ru-RU"/>
        </w:rPr>
      </w:pPr>
    </w:p>
    <w:sectPr w:rsidR="00E31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B8"/>
    <w:rsid w:val="0039679F"/>
    <w:rsid w:val="00556FD8"/>
    <w:rsid w:val="005B1110"/>
    <w:rsid w:val="007D595A"/>
    <w:rsid w:val="0092448D"/>
    <w:rsid w:val="00A4734E"/>
    <w:rsid w:val="00A50FB8"/>
    <w:rsid w:val="00A93C1C"/>
    <w:rsid w:val="00D34C36"/>
    <w:rsid w:val="00E14CB0"/>
    <w:rsid w:val="00E310DA"/>
    <w:rsid w:val="00F4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8AFCE-E533-4453-851F-C13C0956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C55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310DA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10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E310DA"/>
    <w:rPr>
      <w:rFonts w:ascii="Calibri" w:hAnsi="Calibri"/>
    </w:rPr>
  </w:style>
  <w:style w:type="paragraph" w:customStyle="1" w:styleId="ConsPlusNormal0">
    <w:name w:val="ConsPlusNormal"/>
    <w:link w:val="ConsPlusNormal"/>
    <w:rsid w:val="00E310DA"/>
    <w:pPr>
      <w:widowControl w:val="0"/>
      <w:autoSpaceDE w:val="0"/>
      <w:autoSpaceDN w:val="0"/>
      <w:spacing w:after="0" w:line="240" w:lineRule="auto"/>
    </w:pPr>
    <w:rPr>
      <w:rFonts w:ascii="Calibri" w:hAnsi="Calibri"/>
    </w:rPr>
  </w:style>
  <w:style w:type="paragraph" w:customStyle="1" w:styleId="a5">
    <w:name w:val="Базовый"/>
    <w:uiPriority w:val="99"/>
    <w:rsid w:val="00E310DA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4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4C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726682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2022-08-17T06:27:00Z</cp:lastPrinted>
  <dcterms:created xsi:type="dcterms:W3CDTF">2022-07-04T11:20:00Z</dcterms:created>
  <dcterms:modified xsi:type="dcterms:W3CDTF">2022-09-05T12:34:00Z</dcterms:modified>
</cp:coreProperties>
</file>