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DE41A" w14:textId="77777777" w:rsidR="008A78C4" w:rsidRPr="008A78C4" w:rsidRDefault="008A78C4" w:rsidP="008A78C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A78C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ДОНСКОГО СЕЛЬСОВЕТА</w:t>
      </w:r>
    </w:p>
    <w:p w14:paraId="2A54BA2C" w14:textId="77777777" w:rsidR="008A78C4" w:rsidRPr="008A78C4" w:rsidRDefault="008A78C4" w:rsidP="008A78C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A78C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ЗОЛОТУХИНСКОГО РАЙОНА КУРСКОЙ ОБЛАСТИ</w:t>
      </w:r>
    </w:p>
    <w:p w14:paraId="0F770639" w14:textId="77777777" w:rsidR="008A78C4" w:rsidRPr="008A78C4" w:rsidRDefault="008A78C4" w:rsidP="008A78C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6436832F" w14:textId="77777777" w:rsidR="008A78C4" w:rsidRPr="008A78C4" w:rsidRDefault="008A78C4" w:rsidP="008A78C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A78C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14:paraId="1A53910C" w14:textId="77777777" w:rsidR="008A78C4" w:rsidRPr="008A78C4" w:rsidRDefault="008A78C4" w:rsidP="008A78C4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177BE7C7" w14:textId="028099CD" w:rsidR="007645FF" w:rsidRDefault="008A78C4" w:rsidP="007645FF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proofErr w:type="gramStart"/>
      <w:r w:rsidRPr="007645F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от  </w:t>
      </w:r>
      <w:r w:rsidR="00812A43" w:rsidRPr="007645F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12</w:t>
      </w:r>
      <w:proofErr w:type="gramEnd"/>
      <w:r w:rsidR="00812A43" w:rsidRPr="007645F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декабря </w:t>
      </w:r>
      <w:r w:rsidRPr="007645F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2022 г.№</w:t>
      </w:r>
      <w:r w:rsidR="00812A43" w:rsidRPr="007645F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124</w:t>
      </w:r>
      <w:r w:rsidRPr="007645F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</w:p>
    <w:p w14:paraId="1A991110" w14:textId="77777777" w:rsidR="007645FF" w:rsidRDefault="007645FF" w:rsidP="007645FF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3F19B82A" w14:textId="77777777" w:rsidR="007645FF" w:rsidRDefault="007645FF" w:rsidP="007645FF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7645F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Об утверждении Программы профилактики</w:t>
      </w:r>
    </w:p>
    <w:p w14:paraId="160896BA" w14:textId="77777777" w:rsidR="007645FF" w:rsidRDefault="007645FF" w:rsidP="007645FF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7645F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рисков причинения вреда (ущерба) охраняемым</w:t>
      </w:r>
    </w:p>
    <w:p w14:paraId="0C6487AC" w14:textId="77777777" w:rsidR="007645FF" w:rsidRDefault="007645FF" w:rsidP="007645FF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7645F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законом ценностям на 2023 год при осуществлении</w:t>
      </w:r>
    </w:p>
    <w:p w14:paraId="0CD79F9D" w14:textId="628B12FE" w:rsidR="007645FF" w:rsidRDefault="007645FF" w:rsidP="007645FF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7645F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муниципального жилищного контроля</w:t>
      </w:r>
    </w:p>
    <w:p w14:paraId="14E724EF" w14:textId="77777777" w:rsidR="007645FF" w:rsidRDefault="007645FF" w:rsidP="007645FF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0015EDA9" w14:textId="07777531" w:rsidR="008A78C4" w:rsidRPr="008A78C4" w:rsidRDefault="008A78C4" w:rsidP="007645FF">
      <w:pPr>
        <w:widowControl/>
        <w:jc w:val="both"/>
        <w:rPr>
          <w:rFonts w:ascii="Liberation Serif" w:eastAsia="NSimSun" w:hAnsi="Liberation Serif" w:cs="Arial" w:hint="eastAsia"/>
          <w:color w:val="auto"/>
          <w:kern w:val="3"/>
          <w:lang w:eastAsia="zh-CN" w:bidi="hi-IN"/>
        </w:rPr>
      </w:pPr>
      <w:r w:rsidRPr="008A78C4">
        <w:rPr>
          <w:rFonts w:ascii="Times New Roman" w:eastAsia="NSimSun" w:hAnsi="Times New Roman" w:cs="Arial"/>
          <w:color w:val="auto"/>
          <w:kern w:val="3"/>
          <w:sz w:val="28"/>
          <w:szCs w:val="28"/>
          <w:lang w:eastAsia="zh-CN" w:bidi="hi-IN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Донского сельсовета Золотухинского района Курской области   ПОСТАНОВЛЯЕТ:</w:t>
      </w:r>
    </w:p>
    <w:p w14:paraId="644B09FD" w14:textId="77777777" w:rsidR="008A78C4" w:rsidRPr="008A78C4" w:rsidRDefault="008A78C4" w:rsidP="007645FF">
      <w:pPr>
        <w:widowControl/>
        <w:ind w:right="-5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78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1. Утвердить прилагаемую Программу профилактики рисков причинения вреда (ущерба) охраняемым законом ценностям на 2023 год при осуществлении </w:t>
      </w:r>
      <w:r w:rsidRPr="008A78C4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муниципального жилищного контроля</w:t>
      </w:r>
      <w:r w:rsidRPr="008A78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территории муниципального образования «Донской сельсовет» Золотухинского района Курской области.</w:t>
      </w:r>
    </w:p>
    <w:p w14:paraId="2DCB2573" w14:textId="77777777" w:rsidR="008A78C4" w:rsidRPr="008A78C4" w:rsidRDefault="008A78C4" w:rsidP="007645FF">
      <w:pPr>
        <w:widowControl/>
        <w:ind w:right="-5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78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Должностным лицам Администрации Донского сельсовета Золотухинского района Курской области, уполномоченным на осуществление муниципального контроля в соответствующей сфере деятельности, обеспечить в пределах своей компетенции выполнение Программы профилактики нарушений, утвержденной п. 1 настоящего постановления.</w:t>
      </w:r>
    </w:p>
    <w:p w14:paraId="65687B86" w14:textId="77777777" w:rsidR="008A78C4" w:rsidRPr="008A78C4" w:rsidRDefault="008A78C4" w:rsidP="007645FF">
      <w:pPr>
        <w:widowControl/>
        <w:ind w:right="-5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78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3. Опубликовать настоящее постановление на официальном сайте Администрации Донского сельсовета Золотухинского района Курской области в информационно-телекоммуникационной сети «Интернет».</w:t>
      </w:r>
    </w:p>
    <w:p w14:paraId="7457C035" w14:textId="77777777" w:rsidR="008A78C4" w:rsidRPr="00812A43" w:rsidRDefault="008A78C4" w:rsidP="007645FF">
      <w:pPr>
        <w:widowControl/>
        <w:suppressAutoHyphens/>
        <w:ind w:right="-57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r w:rsidRPr="008A78C4">
        <w:rPr>
          <w:rFonts w:ascii="Calibri" w:eastAsia="Calibri" w:hAnsi="Calibri" w:cs="Times New Roman"/>
          <w:color w:val="auto"/>
          <w:sz w:val="28"/>
          <w:szCs w:val="28"/>
          <w:lang w:eastAsia="ar-SA" w:bidi="ar-SA"/>
        </w:rPr>
        <w:t xml:space="preserve"> </w:t>
      </w:r>
      <w:r w:rsidRPr="00812A43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4. Контроль за исполнением постановления оставляю за собой.</w:t>
      </w:r>
    </w:p>
    <w:p w14:paraId="6575AD1C" w14:textId="77777777" w:rsidR="008A78C4" w:rsidRPr="008A78C4" w:rsidRDefault="008A78C4" w:rsidP="007645FF">
      <w:pPr>
        <w:widowControl/>
        <w:ind w:right="-5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78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5. Постановление вступает в силу  с 01.01.2023 года.</w:t>
      </w:r>
    </w:p>
    <w:p w14:paraId="13CFAA6E" w14:textId="20CA006D" w:rsidR="007645FF" w:rsidRDefault="007645FF" w:rsidP="008A78C4">
      <w:pPr>
        <w:widowControl/>
        <w:ind w:right="-5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07F0D80" w14:textId="253587F2" w:rsidR="007645FF" w:rsidRDefault="007645FF" w:rsidP="008A78C4">
      <w:pPr>
        <w:widowControl/>
        <w:ind w:right="-5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1AD1B58" w14:textId="77777777" w:rsidR="007645FF" w:rsidRPr="008A78C4" w:rsidRDefault="007645FF" w:rsidP="008A78C4">
      <w:pPr>
        <w:widowControl/>
        <w:ind w:right="-5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69A24F4" w14:textId="77777777" w:rsidR="008A78C4" w:rsidRPr="008A78C4" w:rsidRDefault="008A78C4" w:rsidP="008A78C4">
      <w:pPr>
        <w:widowControl/>
        <w:ind w:right="-57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78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</w:p>
    <w:p w14:paraId="32885904" w14:textId="77777777" w:rsidR="008A78C4" w:rsidRPr="008A78C4" w:rsidRDefault="008A78C4" w:rsidP="008A78C4">
      <w:pPr>
        <w:widowControl/>
        <w:ind w:right="-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78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Донского сельсовета </w:t>
      </w:r>
    </w:p>
    <w:p w14:paraId="33CBC705" w14:textId="65F17D59" w:rsidR="008A78C4" w:rsidRPr="008A78C4" w:rsidRDefault="008A78C4" w:rsidP="008A78C4">
      <w:pPr>
        <w:widowControl/>
        <w:ind w:right="-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78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Золотухинского района Курской области                                       В.Ю.</w:t>
      </w:r>
      <w:r w:rsidR="00812A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A78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Азаров</w:t>
      </w:r>
    </w:p>
    <w:p w14:paraId="2B9ED91E" w14:textId="77777777" w:rsidR="008A78C4" w:rsidRPr="008A78C4" w:rsidRDefault="008A78C4" w:rsidP="008A78C4">
      <w:pPr>
        <w:widowControl/>
        <w:tabs>
          <w:tab w:val="center" w:pos="8072"/>
          <w:tab w:val="right" w:pos="10205"/>
        </w:tabs>
        <w:ind w:left="59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78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14:paraId="282BD4DC" w14:textId="77777777" w:rsidR="008A78C4" w:rsidRPr="00812A43" w:rsidRDefault="008A78C4" w:rsidP="008A78C4">
      <w:pPr>
        <w:widowControl/>
        <w:tabs>
          <w:tab w:val="center" w:pos="8072"/>
          <w:tab w:val="right" w:pos="10205"/>
        </w:tabs>
        <w:ind w:left="594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8A78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ab/>
      </w:r>
      <w:r w:rsidRPr="00812A43">
        <w:rPr>
          <w:rFonts w:ascii="Times New Roman" w:eastAsia="Times New Roman" w:hAnsi="Times New Roman" w:cs="Times New Roman"/>
          <w:color w:val="auto"/>
          <w:lang w:bidi="ar-SA"/>
        </w:rPr>
        <w:t>УТВЕРЖДЕНА</w:t>
      </w:r>
    </w:p>
    <w:p w14:paraId="3491B877" w14:textId="3CDFFB4C" w:rsidR="008A78C4" w:rsidRPr="00812A43" w:rsidRDefault="008A78C4" w:rsidP="008A78C4">
      <w:pPr>
        <w:widowControl/>
        <w:ind w:left="594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812A43">
        <w:rPr>
          <w:rFonts w:ascii="Times New Roman" w:eastAsia="Times New Roman" w:hAnsi="Times New Roman" w:cs="Times New Roman"/>
          <w:color w:val="auto"/>
          <w:lang w:bidi="ar-SA"/>
        </w:rPr>
        <w:t>Постановлением Администрации Донского</w:t>
      </w:r>
      <w:r w:rsidR="00812A43" w:rsidRPr="00812A4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12A43">
        <w:rPr>
          <w:rFonts w:ascii="Times New Roman" w:eastAsia="Times New Roman" w:hAnsi="Times New Roman" w:cs="Times New Roman"/>
          <w:color w:val="auto"/>
          <w:lang w:bidi="ar-SA"/>
        </w:rPr>
        <w:t>сельсовета</w:t>
      </w:r>
      <w:r w:rsidR="00812A43" w:rsidRPr="00812A4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12A43">
        <w:rPr>
          <w:rFonts w:ascii="Times New Roman" w:eastAsia="Times New Roman" w:hAnsi="Times New Roman" w:cs="Times New Roman"/>
          <w:color w:val="auto"/>
          <w:lang w:bidi="ar-SA"/>
        </w:rPr>
        <w:t xml:space="preserve">Золотухинского района Курской области </w:t>
      </w:r>
    </w:p>
    <w:p w14:paraId="555E7E14" w14:textId="10510974" w:rsidR="008A78C4" w:rsidRPr="00812A43" w:rsidRDefault="008A78C4" w:rsidP="008A78C4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812A43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 w:rsidR="00812A43" w:rsidRPr="00812A43">
        <w:rPr>
          <w:rFonts w:ascii="Times New Roman" w:eastAsia="Times New Roman" w:hAnsi="Times New Roman" w:cs="Times New Roman"/>
          <w:color w:val="auto"/>
          <w:lang w:bidi="ar-SA"/>
        </w:rPr>
        <w:t>12.12</w:t>
      </w:r>
      <w:r w:rsidRPr="00812A43">
        <w:rPr>
          <w:rFonts w:ascii="Times New Roman" w:eastAsia="Times New Roman" w:hAnsi="Times New Roman" w:cs="Times New Roman"/>
          <w:color w:val="auto"/>
          <w:lang w:bidi="ar-SA"/>
        </w:rPr>
        <w:t>.2022 г.№</w:t>
      </w:r>
      <w:r w:rsidR="00812A43" w:rsidRPr="00812A43">
        <w:rPr>
          <w:rFonts w:ascii="Times New Roman" w:eastAsia="Times New Roman" w:hAnsi="Times New Roman" w:cs="Times New Roman"/>
          <w:color w:val="auto"/>
          <w:lang w:bidi="ar-SA"/>
        </w:rPr>
        <w:t xml:space="preserve"> 124</w:t>
      </w:r>
      <w:r w:rsidRPr="00812A4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14:paraId="7A9C569E" w14:textId="77777777" w:rsidR="008A78C4" w:rsidRPr="008A78C4" w:rsidRDefault="008A78C4" w:rsidP="008A78C4">
      <w:pPr>
        <w:widowControl/>
        <w:ind w:left="594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5AB3DE1D" w14:textId="77777777" w:rsidR="008A78C4" w:rsidRPr="008A78C4" w:rsidRDefault="008A78C4" w:rsidP="007645FF">
      <w:pPr>
        <w:widowControl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A78C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Программа профилактики рисков причинения вреда (ущерба) охраняемым законом ценностям на 2023 год при осуществлении </w:t>
      </w:r>
      <w:r w:rsidRPr="008A78C4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bidi="ar-SA"/>
        </w:rPr>
        <w:t xml:space="preserve">муниципального жилищного контроля </w:t>
      </w:r>
      <w:r w:rsidRPr="008A78C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на территории муниципального образования «Донской сельсовет» </w:t>
      </w:r>
      <w:proofErr w:type="gramStart"/>
      <w:r w:rsidRPr="008A78C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Золотухинского  района</w:t>
      </w:r>
      <w:proofErr w:type="gramEnd"/>
      <w:r w:rsidRPr="008A78C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Курской области</w:t>
      </w:r>
    </w:p>
    <w:p w14:paraId="415CDBF9" w14:textId="77777777" w:rsidR="008A78C4" w:rsidRPr="008A78C4" w:rsidRDefault="008A78C4" w:rsidP="007645FF">
      <w:pPr>
        <w:widowControl/>
        <w:ind w:right="-1" w:firstLine="567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304D2B00" w14:textId="77777777" w:rsidR="008A78C4" w:rsidRPr="008A78C4" w:rsidRDefault="008A78C4" w:rsidP="007645FF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78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Настоящая Программа профилактики рисков причинения вреда (ущерба) охраняемым законом ценностям на 2023 год при осуществлении </w:t>
      </w:r>
      <w:r w:rsidRPr="008A78C4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муниципального жилищного контроля </w:t>
      </w:r>
      <w:r w:rsidRPr="008A78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территории муниципального образования «Донской сельсовет» Золотухинского  района Курской области  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B777F36" w14:textId="77777777" w:rsidR="008A78C4" w:rsidRPr="008A78C4" w:rsidRDefault="008A78C4" w:rsidP="007645FF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78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Настоящая Программа разработана и подлежит исполнению Администрацией Донского сельсовета Золотухинского района Курской области (далее по тексту – Администрация).</w:t>
      </w:r>
    </w:p>
    <w:p w14:paraId="5257F6C9" w14:textId="77777777" w:rsidR="008A78C4" w:rsidRPr="008A78C4" w:rsidRDefault="008A78C4" w:rsidP="007645FF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78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имени Администрации муниципальный жилищный контроль на территории муниципального образования «Донской сельсовет» Золотухинского  района Курской области вправе осуществлять  заместитель главы Донского сельсовета Золотухинского района Курской области.</w:t>
      </w:r>
    </w:p>
    <w:p w14:paraId="13A35164" w14:textId="77777777" w:rsidR="008A78C4" w:rsidRPr="008A78C4" w:rsidRDefault="008A78C4" w:rsidP="007645FF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B763108" w14:textId="77777777" w:rsidR="008A78C4" w:rsidRPr="008A78C4" w:rsidRDefault="008A78C4" w:rsidP="007645F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 w:rsidRPr="008A78C4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1. Анализ текущего состояния осуществления муниципального  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4ACAEF18" w14:textId="77777777" w:rsidR="008A78C4" w:rsidRPr="008A78C4" w:rsidRDefault="008A78C4" w:rsidP="007645F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78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1.1. Вид муниципального контроля: муниципальный жилищный контроль.</w:t>
      </w:r>
    </w:p>
    <w:p w14:paraId="6643525F" w14:textId="77777777" w:rsidR="008A78C4" w:rsidRPr="008A78C4" w:rsidRDefault="008A78C4" w:rsidP="007645F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sz w:val="28"/>
          <w:szCs w:val="28"/>
          <w:lang w:eastAsia="en-US" w:bidi="ar-SA"/>
        </w:rPr>
      </w:pPr>
      <w:r w:rsidRPr="008A78C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1.2. </w:t>
      </w:r>
      <w:r w:rsidRPr="008A78C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Предметом</w:t>
      </w:r>
      <w:r w:rsidRPr="008A78C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14:paraId="3FBBE8E5" w14:textId="77777777" w:rsidR="008A78C4" w:rsidRPr="008A78C4" w:rsidRDefault="008A78C4" w:rsidP="007645F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sz w:val="28"/>
          <w:szCs w:val="28"/>
          <w:lang w:eastAsia="en-US" w:bidi="ar-SA"/>
        </w:rPr>
      </w:pPr>
      <w:r w:rsidRPr="008A78C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1) требований к использованию и сохранности муниципального </w:t>
      </w:r>
      <w:r w:rsidRPr="008A78C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26E25FA0" w14:textId="77777777" w:rsidR="008A78C4" w:rsidRPr="008A78C4" w:rsidRDefault="008A78C4" w:rsidP="007645F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sz w:val="28"/>
          <w:szCs w:val="28"/>
          <w:lang w:eastAsia="en-US" w:bidi="ar-SA"/>
        </w:rPr>
      </w:pPr>
      <w:r w:rsidRPr="008A78C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2)  требований к формированию фондов капитального ремонта;</w:t>
      </w:r>
    </w:p>
    <w:p w14:paraId="557B4D13" w14:textId="77777777" w:rsidR="008A78C4" w:rsidRPr="008A78C4" w:rsidRDefault="008A78C4" w:rsidP="007645F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sz w:val="28"/>
          <w:szCs w:val="28"/>
          <w:lang w:eastAsia="en-US" w:bidi="ar-SA"/>
        </w:rPr>
      </w:pPr>
      <w:r w:rsidRPr="008A78C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7648A478" w14:textId="77777777" w:rsidR="008A78C4" w:rsidRPr="008A78C4" w:rsidRDefault="008A78C4" w:rsidP="007645F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sz w:val="28"/>
          <w:szCs w:val="28"/>
          <w:lang w:eastAsia="en-US" w:bidi="ar-SA"/>
        </w:rPr>
      </w:pPr>
      <w:r w:rsidRPr="008A78C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5BDA963D" w14:textId="77777777" w:rsidR="008A78C4" w:rsidRPr="008A78C4" w:rsidRDefault="008A78C4" w:rsidP="007645F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sz w:val="28"/>
          <w:szCs w:val="28"/>
          <w:lang w:eastAsia="en-US" w:bidi="ar-SA"/>
        </w:rPr>
      </w:pPr>
      <w:r w:rsidRPr="008A78C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6BC28BBB" w14:textId="77777777" w:rsidR="008A78C4" w:rsidRPr="008A78C4" w:rsidRDefault="008A78C4" w:rsidP="007645F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sz w:val="28"/>
          <w:szCs w:val="28"/>
          <w:lang w:eastAsia="en-US" w:bidi="ar-SA"/>
        </w:rPr>
      </w:pPr>
      <w:r w:rsidRPr="008A78C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21778284" w14:textId="77777777" w:rsidR="008A78C4" w:rsidRPr="008A78C4" w:rsidRDefault="008A78C4" w:rsidP="007645F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sz w:val="28"/>
          <w:szCs w:val="28"/>
          <w:lang w:eastAsia="en-US" w:bidi="ar-SA"/>
        </w:rPr>
      </w:pPr>
      <w:r w:rsidRPr="008A78C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00D6C5EB" w14:textId="77777777" w:rsidR="008A78C4" w:rsidRPr="008A78C4" w:rsidRDefault="008A78C4" w:rsidP="007645F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sz w:val="28"/>
          <w:szCs w:val="28"/>
          <w:lang w:eastAsia="en-US" w:bidi="ar-SA"/>
        </w:rPr>
      </w:pPr>
      <w:r w:rsidRPr="008A78C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4A73722E" w14:textId="77777777" w:rsidR="008A78C4" w:rsidRPr="008A78C4" w:rsidRDefault="008A78C4" w:rsidP="007645F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sz w:val="28"/>
          <w:szCs w:val="28"/>
          <w:lang w:eastAsia="en-US" w:bidi="ar-SA"/>
        </w:rPr>
      </w:pPr>
      <w:r w:rsidRPr="008A78C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 информации, в предусмотренных законодательством информационных системах;</w:t>
      </w:r>
    </w:p>
    <w:p w14:paraId="49F03630" w14:textId="77777777" w:rsidR="008A78C4" w:rsidRPr="008A78C4" w:rsidRDefault="008A78C4" w:rsidP="007645F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sz w:val="28"/>
          <w:szCs w:val="28"/>
          <w:lang w:eastAsia="en-US" w:bidi="ar-SA"/>
        </w:rPr>
      </w:pPr>
      <w:r w:rsidRPr="008A78C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10) требований к обеспечению доступности для инвалидов помещений в многоквартирных домах;</w:t>
      </w:r>
    </w:p>
    <w:p w14:paraId="1F5BAED3" w14:textId="77777777" w:rsidR="008A78C4" w:rsidRPr="008A78C4" w:rsidRDefault="008A78C4" w:rsidP="007645F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sz w:val="28"/>
          <w:szCs w:val="28"/>
          <w:lang w:eastAsia="en-US" w:bidi="ar-SA"/>
        </w:rPr>
      </w:pPr>
      <w:r w:rsidRPr="008A78C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11) требований к предоставлению жилых помещений в наемных домах социального использования.</w:t>
      </w:r>
    </w:p>
    <w:p w14:paraId="1B4E90E6" w14:textId="77777777" w:rsidR="008A78C4" w:rsidRPr="008A78C4" w:rsidRDefault="008A78C4" w:rsidP="007645F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sz w:val="28"/>
          <w:szCs w:val="28"/>
          <w:lang w:eastAsia="en-US" w:bidi="ar-SA"/>
        </w:rPr>
      </w:pPr>
      <w:r w:rsidRPr="008A78C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12) исполнение решений, принятых контрольным органом по результатам контрольных мероприятий.</w:t>
      </w:r>
    </w:p>
    <w:p w14:paraId="30197C88" w14:textId="77777777" w:rsidR="008A78C4" w:rsidRPr="008A78C4" w:rsidRDefault="008A78C4" w:rsidP="007645FF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A78C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Администрацией за 9 месяцев 2022 года проверок соблюдения действующего законодательства Российской Федерации в указанной сфере не проводилось.</w:t>
      </w:r>
    </w:p>
    <w:p w14:paraId="5CCB30FD" w14:textId="77777777" w:rsidR="008A78C4" w:rsidRPr="008A78C4" w:rsidRDefault="008A78C4" w:rsidP="007645F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78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рамках профилактики рисков причинения вреда (ущерба) охраняемым законом ценностям Администрацией в 2022 году осуществляются следующие мероприятия: размещение на официальном сайте администрации  в сети «Интернет» перечней нормативных правовых </w:t>
      </w:r>
      <w:r w:rsidRPr="008A78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актов. 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на 2022 год не утверждался,  внеплановые проверки индивидуальных предпринимателей, юридических лиц не проводились.</w:t>
      </w:r>
    </w:p>
    <w:p w14:paraId="7A2353F7" w14:textId="77777777" w:rsidR="008A78C4" w:rsidRPr="008A78C4" w:rsidRDefault="008A78C4" w:rsidP="007645F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85926D0" w14:textId="77777777" w:rsidR="008A78C4" w:rsidRPr="008A78C4" w:rsidRDefault="008A78C4" w:rsidP="007645FF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A78C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  <w:t>2. Цели и задачи реализации Программы</w:t>
      </w:r>
    </w:p>
    <w:p w14:paraId="6AB9F58A" w14:textId="77777777" w:rsidR="008A78C4" w:rsidRPr="008A78C4" w:rsidRDefault="008A78C4" w:rsidP="007645F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78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2.1. Целями Программы являются:</w:t>
      </w:r>
    </w:p>
    <w:p w14:paraId="7B0D8F1D" w14:textId="77777777" w:rsidR="008A78C4" w:rsidRPr="008A78C4" w:rsidRDefault="008A78C4" w:rsidP="007645F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78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52383F86" w14:textId="77777777" w:rsidR="008A78C4" w:rsidRPr="008A78C4" w:rsidRDefault="008A78C4" w:rsidP="007645F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78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52E9D869" w14:textId="77777777" w:rsidR="008A78C4" w:rsidRPr="008A78C4" w:rsidRDefault="008A78C4" w:rsidP="007645F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78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0202116" w14:textId="77777777" w:rsidR="008A78C4" w:rsidRPr="008A78C4" w:rsidRDefault="008A78C4" w:rsidP="007645F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78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BA24D3E" w14:textId="77777777" w:rsidR="008A78C4" w:rsidRPr="008A78C4" w:rsidRDefault="008A78C4" w:rsidP="007645F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78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снижение административной нагрузки на контролируемых лиц;</w:t>
      </w:r>
    </w:p>
    <w:p w14:paraId="3C7A0DEE" w14:textId="77777777" w:rsidR="008A78C4" w:rsidRPr="008A78C4" w:rsidRDefault="008A78C4" w:rsidP="007645F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78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6) снижение размера ущерба, причиняемого охраняемым законом ценностям.</w:t>
      </w:r>
    </w:p>
    <w:p w14:paraId="31752519" w14:textId="77777777" w:rsidR="008A78C4" w:rsidRPr="008A78C4" w:rsidRDefault="008A78C4" w:rsidP="007645F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78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 Задачами Программы являются:</w:t>
      </w:r>
    </w:p>
    <w:p w14:paraId="761D0E6A" w14:textId="77777777" w:rsidR="008A78C4" w:rsidRPr="008A78C4" w:rsidRDefault="008A78C4" w:rsidP="007645F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78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укрепление системы профилактики нарушений обязательных требований;</w:t>
      </w:r>
    </w:p>
    <w:p w14:paraId="53BEECA5" w14:textId="77777777" w:rsidR="008A78C4" w:rsidRPr="008A78C4" w:rsidRDefault="008A78C4" w:rsidP="007645F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78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E8964C2" w14:textId="77777777" w:rsidR="008A78C4" w:rsidRPr="008A78C4" w:rsidRDefault="008A78C4" w:rsidP="007645F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78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14:paraId="7AC6AA4A" w14:textId="77777777" w:rsidR="008A78C4" w:rsidRPr="008A78C4" w:rsidRDefault="008A78C4" w:rsidP="007645FF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bidi="ar-SA"/>
        </w:rPr>
      </w:pPr>
      <w:r w:rsidRPr="008A78C4">
        <w:rPr>
          <w:rFonts w:ascii="Times New Roman" w:eastAsia="Times New Roman" w:hAnsi="Times New Roman" w:cs="Times New Roman"/>
          <w:b/>
          <w:sz w:val="28"/>
          <w:shd w:val="clear" w:color="auto" w:fill="FFFFFF"/>
          <w:lang w:bidi="ar-SA"/>
        </w:rPr>
        <w:t>3. Перечень профилактических мероприятий, сроки (периодичность) их проведения</w:t>
      </w:r>
    </w:p>
    <w:p w14:paraId="6A73784C" w14:textId="77777777" w:rsidR="008A78C4" w:rsidRPr="008A78C4" w:rsidRDefault="008A78C4" w:rsidP="007645F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78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3.1. В соответствии с Положением о виде муниципального контроля, утвержденном решением представительного органа, Администрацией проводятся следующие профилактические мероприятия:</w:t>
      </w:r>
    </w:p>
    <w:p w14:paraId="6ADADEF6" w14:textId="77777777" w:rsidR="008A78C4" w:rsidRPr="008A78C4" w:rsidRDefault="008A78C4" w:rsidP="007645F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78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информирование;</w:t>
      </w:r>
    </w:p>
    <w:p w14:paraId="69A87E06" w14:textId="77777777" w:rsidR="008A78C4" w:rsidRPr="008A78C4" w:rsidRDefault="008A78C4" w:rsidP="007645FF">
      <w:pPr>
        <w:widowControl/>
        <w:tabs>
          <w:tab w:val="left" w:pos="3576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78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консультирование.</w:t>
      </w:r>
    </w:p>
    <w:p w14:paraId="7FF7935A" w14:textId="77777777" w:rsidR="008A78C4" w:rsidRPr="008A78C4" w:rsidRDefault="008A78C4" w:rsidP="007645FF">
      <w:pPr>
        <w:widowControl/>
        <w:tabs>
          <w:tab w:val="left" w:pos="3576"/>
        </w:tabs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ar-SA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"/>
        <w:gridCol w:w="4224"/>
        <w:gridCol w:w="1984"/>
        <w:gridCol w:w="2835"/>
      </w:tblGrid>
      <w:tr w:rsidR="008A78C4" w:rsidRPr="008A78C4" w14:paraId="78E9CA39" w14:textId="77777777" w:rsidTr="007645FF">
        <w:trPr>
          <w:trHeight w:hRule="exact" w:val="129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CF1856" w14:textId="3C49A96D" w:rsidR="008A78C4" w:rsidRPr="007645FF" w:rsidRDefault="008A78C4" w:rsidP="007645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7645FF">
              <w:rPr>
                <w:rFonts w:ascii="Times New Roman" w:eastAsia="Times New Roman" w:hAnsi="Times New Roman" w:cs="Times New Roman"/>
                <w:b/>
                <w:shd w:val="clear" w:color="auto" w:fill="FFFFFF"/>
                <w:lang w:bidi="ar-SA"/>
              </w:rPr>
              <w:lastRenderedPageBreak/>
              <w:tab/>
            </w:r>
            <w:proofErr w:type="gramStart"/>
            <w:r w:rsidRPr="007645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№  п</w:t>
            </w:r>
            <w:proofErr w:type="gramEnd"/>
            <w:r w:rsidRPr="007645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/п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E585CB" w14:textId="77777777" w:rsidR="008A78C4" w:rsidRPr="007645FF" w:rsidRDefault="008A78C4" w:rsidP="007645FF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7645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4A7B77" w14:textId="77777777" w:rsidR="008A78C4" w:rsidRPr="007645FF" w:rsidRDefault="008A78C4" w:rsidP="007645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7645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Срок реализации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F38FB" w14:textId="77777777" w:rsidR="008A78C4" w:rsidRPr="007645FF" w:rsidRDefault="008A78C4" w:rsidP="007645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7645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Ответственное должностное лицо</w:t>
            </w:r>
          </w:p>
        </w:tc>
      </w:tr>
      <w:tr w:rsidR="008A78C4" w:rsidRPr="008A78C4" w14:paraId="551564A6" w14:textId="77777777" w:rsidTr="007645FF">
        <w:trPr>
          <w:trHeight w:hRule="exact" w:val="22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BFFF321" w14:textId="77777777" w:rsidR="008A78C4" w:rsidRPr="008A78C4" w:rsidRDefault="008A78C4" w:rsidP="007645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A7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1F0DBB" w14:textId="77777777" w:rsidR="008A78C4" w:rsidRPr="008A78C4" w:rsidRDefault="008A78C4" w:rsidP="007645FF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A78C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Информирование.</w:t>
            </w:r>
          </w:p>
          <w:p w14:paraId="735EA97B" w14:textId="77777777" w:rsidR="008A78C4" w:rsidRPr="008A78C4" w:rsidRDefault="008A78C4" w:rsidP="007645FF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A78C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1.1. Проведение публичных мероприятий (собраний, совещаний, семинаров) с контролируемыми лицами в целях их информирования</w:t>
            </w:r>
          </w:p>
          <w:p w14:paraId="1198B8C4" w14:textId="77777777" w:rsidR="008A78C4" w:rsidRPr="008A78C4" w:rsidRDefault="008A78C4" w:rsidP="007645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2AF4EC07" w14:textId="77777777" w:rsidR="008A78C4" w:rsidRPr="008A78C4" w:rsidRDefault="008A78C4" w:rsidP="007645FF">
            <w:pPr>
              <w:widowControl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10FA48F" w14:textId="77777777" w:rsidR="008A78C4" w:rsidRPr="008A78C4" w:rsidRDefault="008A78C4" w:rsidP="007645F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A7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 мере необходимости 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8B786" w14:textId="77777777" w:rsidR="008A78C4" w:rsidRPr="008A78C4" w:rsidRDefault="008A78C4" w:rsidP="007645F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A7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Ведущий специалист – эксперт  Администрации Донского сельсовета Золотухинского района</w:t>
            </w:r>
          </w:p>
        </w:tc>
      </w:tr>
      <w:tr w:rsidR="008A78C4" w:rsidRPr="008A78C4" w14:paraId="771B5436" w14:textId="77777777" w:rsidTr="007645FF">
        <w:trPr>
          <w:trHeight w:hRule="exact" w:val="27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C30D65" w14:textId="77777777" w:rsidR="008A78C4" w:rsidRPr="008A78C4" w:rsidRDefault="008A78C4" w:rsidP="007645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5E5B468" w14:textId="77777777" w:rsidR="008A78C4" w:rsidRPr="008A78C4" w:rsidRDefault="008A78C4" w:rsidP="007645FF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A78C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1.2. Размещение и поддержание в актуальном состоянии на официальном сайте в сети "Интернет" информации, перечень которой предусмотрен п. 2.6 Положения о виде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846D605" w14:textId="77777777" w:rsidR="008A78C4" w:rsidRPr="008A78C4" w:rsidRDefault="008A78C4" w:rsidP="007645F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A7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 мере обновления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8D484B" w14:textId="77777777" w:rsidR="008A78C4" w:rsidRPr="008A78C4" w:rsidRDefault="008A78C4" w:rsidP="007645F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A7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главный специалист-эксперт отдела промышленности, строительства транспорта связи и ЖКХ Администрации Золотухинского района </w:t>
            </w:r>
          </w:p>
        </w:tc>
      </w:tr>
      <w:tr w:rsidR="008A78C4" w:rsidRPr="008A78C4" w14:paraId="578EAB9A" w14:textId="77777777" w:rsidTr="007645FF">
        <w:trPr>
          <w:trHeight w:hRule="exact" w:val="51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E7A9C44" w14:textId="77777777" w:rsidR="008A78C4" w:rsidRPr="008A78C4" w:rsidRDefault="008A78C4" w:rsidP="007645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A7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C9D842" w14:textId="77777777" w:rsidR="008A78C4" w:rsidRPr="008A78C4" w:rsidRDefault="008A78C4" w:rsidP="007645FF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A78C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Консультирование.</w:t>
            </w:r>
          </w:p>
          <w:p w14:paraId="0A7A4A0D" w14:textId="77777777" w:rsidR="008A78C4" w:rsidRPr="008A78C4" w:rsidRDefault="008A78C4" w:rsidP="007645FF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A78C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2.1Консультирование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мероприятия.</w:t>
            </w:r>
          </w:p>
          <w:p w14:paraId="53B9A952" w14:textId="15CF4463" w:rsidR="008A78C4" w:rsidRPr="007645FF" w:rsidRDefault="008A78C4" w:rsidP="007645FF">
            <w:pPr>
              <w:autoSpaceDE w:val="0"/>
              <w:autoSpaceDN w:val="0"/>
              <w:adjustRightInd w:val="0"/>
              <w:ind w:left="106" w:firstLine="461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A78C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4A19153" w14:textId="77777777" w:rsidR="008A78C4" w:rsidRPr="008A78C4" w:rsidRDefault="008A78C4" w:rsidP="007645F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A7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 по обращениям контролируемых лиц и (или) их представителей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50CB29" w14:textId="77777777" w:rsidR="008A78C4" w:rsidRPr="008A78C4" w:rsidRDefault="008A78C4" w:rsidP="007645F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A7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главный специалист-эксперт отдела промышленности, строительства транспорта связи и ЖКХ Администрации Золотухинского района</w:t>
            </w:r>
          </w:p>
        </w:tc>
      </w:tr>
      <w:tr w:rsidR="008A78C4" w:rsidRPr="008A78C4" w14:paraId="64021AB9" w14:textId="77777777" w:rsidTr="007645FF">
        <w:trPr>
          <w:trHeight w:hRule="exact" w:val="746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5A0645" w14:textId="77777777" w:rsidR="008A78C4" w:rsidRPr="008A78C4" w:rsidRDefault="008A78C4" w:rsidP="007645F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AF37F1" w14:textId="77777777" w:rsidR="008A78C4" w:rsidRPr="008A78C4" w:rsidRDefault="008A78C4" w:rsidP="007645FF">
            <w:pPr>
              <w:autoSpaceDE w:val="0"/>
              <w:autoSpaceDN w:val="0"/>
              <w:adjustRightInd w:val="0"/>
              <w:ind w:right="124"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A78C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2.2.Консультирование осуществляется в устной или письменной форме по следующим вопросам:</w:t>
            </w:r>
          </w:p>
          <w:p w14:paraId="2401FF34" w14:textId="77777777" w:rsidR="008A78C4" w:rsidRPr="008A78C4" w:rsidRDefault="008A78C4" w:rsidP="007645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8"/>
                <w:lang w:eastAsia="en-US" w:bidi="ar-SA"/>
              </w:rPr>
            </w:pPr>
            <w:r w:rsidRPr="008A78C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1) организация и осуществление муниципального жилищного контроля;</w:t>
            </w:r>
          </w:p>
          <w:p w14:paraId="7BA84208" w14:textId="77777777" w:rsidR="008A78C4" w:rsidRPr="008A78C4" w:rsidRDefault="008A78C4" w:rsidP="007645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8"/>
                <w:lang w:eastAsia="en-US" w:bidi="ar-SA"/>
              </w:rPr>
            </w:pPr>
            <w:r w:rsidRPr="008A78C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2) порядок осуществления контрольных мероприятий, установленных настоящим Положением;</w:t>
            </w:r>
          </w:p>
          <w:p w14:paraId="00FA2C70" w14:textId="77777777" w:rsidR="008A78C4" w:rsidRPr="008A78C4" w:rsidRDefault="008A78C4" w:rsidP="007645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8"/>
                <w:lang w:eastAsia="en-US" w:bidi="ar-SA"/>
              </w:rPr>
            </w:pPr>
            <w:r w:rsidRPr="008A78C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18877E29" w14:textId="77777777" w:rsidR="008A78C4" w:rsidRPr="008A78C4" w:rsidRDefault="008A78C4" w:rsidP="007645F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8"/>
                <w:lang w:eastAsia="en-US" w:bidi="ar-SA"/>
              </w:rPr>
            </w:pPr>
            <w:r w:rsidRPr="008A78C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20FFAA96" w14:textId="77777777" w:rsidR="008A78C4" w:rsidRPr="008A78C4" w:rsidRDefault="008A78C4" w:rsidP="007645FF">
            <w:pPr>
              <w:tabs>
                <w:tab w:val="left" w:pos="1134"/>
              </w:tabs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B400A9C" w14:textId="77777777" w:rsidR="008A78C4" w:rsidRPr="008A78C4" w:rsidRDefault="008A78C4" w:rsidP="007645F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A7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 при обращении контролируемых лиц и (или) их представителей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3B0CB" w14:textId="77777777" w:rsidR="008A78C4" w:rsidRPr="008A78C4" w:rsidRDefault="008A78C4" w:rsidP="007645F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A7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главный специалист-эксперт отдела промышленности, строительства транспорта связи и ЖКХ Администрации Золотухинского района</w:t>
            </w:r>
          </w:p>
        </w:tc>
      </w:tr>
    </w:tbl>
    <w:p w14:paraId="786F13CE" w14:textId="6D04B788" w:rsidR="008A78C4" w:rsidRPr="008A78C4" w:rsidRDefault="008A78C4" w:rsidP="007645FF">
      <w:pPr>
        <w:widowControl/>
        <w:tabs>
          <w:tab w:val="left" w:pos="1704"/>
        </w:tabs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78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3.2.  В положении о виде контроля не предусмотрены:</w:t>
      </w:r>
    </w:p>
    <w:p w14:paraId="38109981" w14:textId="77777777" w:rsidR="008A78C4" w:rsidRPr="008A78C4" w:rsidRDefault="008A78C4" w:rsidP="007645FF">
      <w:pPr>
        <w:widowControl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78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обобщение правоприменительной практики (в связи с чем доклад о правоприменительной практике не подготавливается и не публикуется);</w:t>
      </w:r>
    </w:p>
    <w:p w14:paraId="6FDDBEAE" w14:textId="77777777" w:rsidR="008A78C4" w:rsidRPr="008A78C4" w:rsidRDefault="008A78C4" w:rsidP="007645FF">
      <w:pPr>
        <w:widowControl/>
        <w:tabs>
          <w:tab w:val="left" w:pos="1704"/>
        </w:tabs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78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проведение профилактических визитов (в связи с чем периоды в Программе не определены);</w:t>
      </w:r>
    </w:p>
    <w:p w14:paraId="28E90ABB" w14:textId="77777777" w:rsidR="008A78C4" w:rsidRPr="008A78C4" w:rsidRDefault="008A78C4" w:rsidP="007645FF">
      <w:pPr>
        <w:widowControl/>
        <w:tabs>
          <w:tab w:val="left" w:pos="1704"/>
        </w:tabs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78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мероприятия, направленные на нематериальное поощрение добросовестных контролируемых лиц (в связи с чем меры стимулирования добросовестности в программе не предусмотрены);</w:t>
      </w:r>
    </w:p>
    <w:p w14:paraId="0F4D629B" w14:textId="77777777" w:rsidR="008A78C4" w:rsidRPr="008A78C4" w:rsidRDefault="008A78C4" w:rsidP="007645F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8A78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с</w:t>
      </w:r>
      <w:r w:rsidRPr="008A78C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амостоятельная оценка соблюдения обязательных требований (самообследование) (в связи с чем способы самообследования в автоматизированном режиме не определены).</w:t>
      </w:r>
    </w:p>
    <w:p w14:paraId="25DEECA4" w14:textId="77777777" w:rsidR="008A78C4" w:rsidRPr="008A78C4" w:rsidRDefault="008A78C4" w:rsidP="007645FF">
      <w:pPr>
        <w:widowControl/>
        <w:tabs>
          <w:tab w:val="left" w:pos="3240"/>
        </w:tabs>
        <w:ind w:firstLine="567"/>
        <w:rPr>
          <w:rFonts w:ascii="Times New Roman" w:eastAsia="Times New Roman" w:hAnsi="Times New Roman" w:cs="Times New Roman"/>
          <w:b/>
          <w:sz w:val="28"/>
          <w:shd w:val="clear" w:color="auto" w:fill="FFFFFF"/>
          <w:lang w:bidi="ar-SA"/>
        </w:rPr>
      </w:pPr>
      <w:r w:rsidRPr="008A78C4">
        <w:rPr>
          <w:rFonts w:ascii="Times New Roman" w:eastAsia="Times New Roman" w:hAnsi="Times New Roman" w:cs="Times New Roman"/>
          <w:b/>
          <w:sz w:val="28"/>
          <w:shd w:val="clear" w:color="auto" w:fill="FFFFFF"/>
          <w:lang w:bidi="ar-SA"/>
        </w:rPr>
        <w:t>4. Показатели результативности и эффективности Программы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"/>
        <w:gridCol w:w="7576"/>
        <w:gridCol w:w="1134"/>
      </w:tblGrid>
      <w:tr w:rsidR="008A78C4" w:rsidRPr="008A78C4" w14:paraId="7DA925A0" w14:textId="77777777" w:rsidTr="007645FF">
        <w:trPr>
          <w:trHeight w:hRule="exact" w:val="55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4D9FC95" w14:textId="77777777" w:rsidR="008A78C4" w:rsidRPr="007645FF" w:rsidRDefault="008A78C4" w:rsidP="007645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7645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№</w:t>
            </w:r>
          </w:p>
          <w:p w14:paraId="19BBD4A5" w14:textId="77777777" w:rsidR="008A78C4" w:rsidRPr="007645FF" w:rsidRDefault="008A78C4" w:rsidP="007645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7645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п/п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5D982B9" w14:textId="77777777" w:rsidR="008A78C4" w:rsidRPr="007645FF" w:rsidRDefault="008A78C4" w:rsidP="007645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7645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478E9AC" w14:textId="77777777" w:rsidR="008A78C4" w:rsidRPr="007645FF" w:rsidRDefault="008A78C4" w:rsidP="007645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7645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Величина</w:t>
            </w:r>
          </w:p>
        </w:tc>
      </w:tr>
      <w:tr w:rsidR="008A78C4" w:rsidRPr="008A78C4" w14:paraId="15B7D9A0" w14:textId="77777777" w:rsidTr="007645FF">
        <w:trPr>
          <w:trHeight w:hRule="exact" w:val="190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D156987" w14:textId="77777777" w:rsidR="008A78C4" w:rsidRPr="008A78C4" w:rsidRDefault="008A78C4" w:rsidP="007645FF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A7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11.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7E4A5E" w14:textId="77777777" w:rsidR="008A78C4" w:rsidRPr="008A78C4" w:rsidRDefault="008A78C4" w:rsidP="007645FF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eastAsia="Calibri" w:hAnsi="Times New Roman" w:cs="Arial"/>
                <w:color w:val="auto"/>
                <w:sz w:val="28"/>
                <w:szCs w:val="28"/>
                <w:lang w:eastAsia="en-US" w:bidi="ar-SA"/>
              </w:rPr>
            </w:pPr>
            <w:r w:rsidRPr="008A78C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1CF7C853" w14:textId="77777777" w:rsidR="008A78C4" w:rsidRPr="008A78C4" w:rsidRDefault="008A78C4" w:rsidP="007645FF">
            <w:pPr>
              <w:widowControl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8CCD943" w14:textId="77777777" w:rsidR="008A78C4" w:rsidRPr="008A78C4" w:rsidRDefault="008A78C4" w:rsidP="007645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A7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100%</w:t>
            </w:r>
          </w:p>
        </w:tc>
      </w:tr>
      <w:tr w:rsidR="008A78C4" w:rsidRPr="008A78C4" w14:paraId="64AB5714" w14:textId="77777777" w:rsidTr="007645FF">
        <w:trPr>
          <w:trHeight w:hRule="exact" w:val="71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9249362" w14:textId="77777777" w:rsidR="008A78C4" w:rsidRPr="008A78C4" w:rsidRDefault="008A78C4" w:rsidP="007645FF">
            <w:pPr>
              <w:ind w:left="2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A78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2.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3702A7" w14:textId="77777777" w:rsidR="008A78C4" w:rsidRPr="008A78C4" w:rsidRDefault="008A78C4" w:rsidP="007645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A7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286D714C" w14:textId="77777777" w:rsidR="008A78C4" w:rsidRPr="008A78C4" w:rsidRDefault="008A78C4" w:rsidP="007645FF">
            <w:pPr>
              <w:ind w:firstLine="44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A04608" w14:textId="77777777" w:rsidR="008A78C4" w:rsidRPr="008A78C4" w:rsidRDefault="008A78C4" w:rsidP="007645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A7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100%</w:t>
            </w:r>
          </w:p>
        </w:tc>
      </w:tr>
    </w:tbl>
    <w:p w14:paraId="3EAB0BE2" w14:textId="77777777" w:rsidR="00A21967" w:rsidRPr="008A78C4" w:rsidRDefault="00A21967" w:rsidP="007645FF">
      <w:pPr>
        <w:widowControl/>
      </w:pPr>
    </w:p>
    <w:sectPr w:rsidR="00A21967" w:rsidRPr="008A78C4" w:rsidSect="0039654F">
      <w:footerReference w:type="default" r:id="rId8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4E6A4" w14:textId="77777777" w:rsidR="00474A09" w:rsidRDefault="00474A09" w:rsidP="006A4A8E">
      <w:r>
        <w:separator/>
      </w:r>
    </w:p>
  </w:endnote>
  <w:endnote w:type="continuationSeparator" w:id="0">
    <w:p w14:paraId="35D1BACD" w14:textId="77777777" w:rsidR="00474A09" w:rsidRDefault="00474A09" w:rsidP="006A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0E4B3" w14:textId="77777777" w:rsidR="00B6421E" w:rsidRDefault="00B642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AC60C" w14:textId="77777777" w:rsidR="00474A09" w:rsidRDefault="00474A09" w:rsidP="006A4A8E">
      <w:r>
        <w:separator/>
      </w:r>
    </w:p>
  </w:footnote>
  <w:footnote w:type="continuationSeparator" w:id="0">
    <w:p w14:paraId="211EC2E2" w14:textId="77777777" w:rsidR="00474A09" w:rsidRDefault="00474A09" w:rsidP="006A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6A1A"/>
    <w:multiLevelType w:val="hybridMultilevel"/>
    <w:tmpl w:val="EBFA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A3EFC"/>
    <w:multiLevelType w:val="hybridMultilevel"/>
    <w:tmpl w:val="2F7E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237D4"/>
    <w:multiLevelType w:val="hybridMultilevel"/>
    <w:tmpl w:val="D7F6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839EC"/>
    <w:multiLevelType w:val="hybridMultilevel"/>
    <w:tmpl w:val="4D80914C"/>
    <w:lvl w:ilvl="0" w:tplc="21FAB9E6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280C53"/>
    <w:multiLevelType w:val="hybridMultilevel"/>
    <w:tmpl w:val="1CEE33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775008A"/>
    <w:multiLevelType w:val="hybridMultilevel"/>
    <w:tmpl w:val="7966E2D0"/>
    <w:lvl w:ilvl="0" w:tplc="BC86D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B90FFD"/>
    <w:multiLevelType w:val="hybridMultilevel"/>
    <w:tmpl w:val="C420AA3E"/>
    <w:lvl w:ilvl="0" w:tplc="B30C5762">
      <w:start w:val="12"/>
      <w:numFmt w:val="decimal"/>
      <w:lvlText w:val="%1."/>
      <w:lvlJc w:val="left"/>
      <w:pPr>
        <w:ind w:left="459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8" w15:restartNumberingAfterBreak="0">
    <w:nsid w:val="3DF92A39"/>
    <w:multiLevelType w:val="hybridMultilevel"/>
    <w:tmpl w:val="605ACE06"/>
    <w:lvl w:ilvl="0" w:tplc="1E1C68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9A50DE8"/>
    <w:multiLevelType w:val="hybridMultilevel"/>
    <w:tmpl w:val="F9CCB3E0"/>
    <w:lvl w:ilvl="0" w:tplc="D67A9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E0A76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576E4ED9"/>
    <w:multiLevelType w:val="hybridMultilevel"/>
    <w:tmpl w:val="4AA4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92408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 w15:restartNumberingAfterBreak="0">
    <w:nsid w:val="75091875"/>
    <w:multiLevelType w:val="hybridMultilevel"/>
    <w:tmpl w:val="8E78000C"/>
    <w:lvl w:ilvl="0" w:tplc="A15837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7E95647B"/>
    <w:multiLevelType w:val="hybridMultilevel"/>
    <w:tmpl w:val="FCC84770"/>
    <w:lvl w:ilvl="0" w:tplc="0419000F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FB64197"/>
    <w:multiLevelType w:val="hybridMultilevel"/>
    <w:tmpl w:val="6AB04C2C"/>
    <w:lvl w:ilvl="0" w:tplc="677EE4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0"/>
  </w:num>
  <w:num w:numId="5">
    <w:abstractNumId w:val="3"/>
  </w:num>
  <w:num w:numId="6">
    <w:abstractNumId w:val="1"/>
  </w:num>
  <w:num w:numId="7">
    <w:abstractNumId w:val="7"/>
  </w:num>
  <w:num w:numId="8">
    <w:abstractNumId w:val="11"/>
  </w:num>
  <w:num w:numId="9">
    <w:abstractNumId w:val="15"/>
  </w:num>
  <w:num w:numId="10">
    <w:abstractNumId w:val="0"/>
  </w:num>
  <w:num w:numId="11">
    <w:abstractNumId w:val="6"/>
  </w:num>
  <w:num w:numId="12">
    <w:abstractNumId w:val="13"/>
  </w:num>
  <w:num w:numId="13">
    <w:abstractNumId w:val="8"/>
  </w:num>
  <w:num w:numId="14">
    <w:abstractNumId w:val="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B21"/>
    <w:rsid w:val="0000377A"/>
    <w:rsid w:val="00010A04"/>
    <w:rsid w:val="000172E2"/>
    <w:rsid w:val="00024741"/>
    <w:rsid w:val="00027594"/>
    <w:rsid w:val="0003014E"/>
    <w:rsid w:val="0003118B"/>
    <w:rsid w:val="00054EE9"/>
    <w:rsid w:val="00057E0A"/>
    <w:rsid w:val="00061A03"/>
    <w:rsid w:val="00065270"/>
    <w:rsid w:val="00085C4D"/>
    <w:rsid w:val="00097E48"/>
    <w:rsid w:val="000B15BB"/>
    <w:rsid w:val="000B7212"/>
    <w:rsid w:val="000D086C"/>
    <w:rsid w:val="000F1AA9"/>
    <w:rsid w:val="000F412D"/>
    <w:rsid w:val="00101866"/>
    <w:rsid w:val="00106439"/>
    <w:rsid w:val="00113E16"/>
    <w:rsid w:val="001211DB"/>
    <w:rsid w:val="00121C37"/>
    <w:rsid w:val="001454A7"/>
    <w:rsid w:val="001636E1"/>
    <w:rsid w:val="00182A7F"/>
    <w:rsid w:val="0019154A"/>
    <w:rsid w:val="001A11F0"/>
    <w:rsid w:val="001B0181"/>
    <w:rsid w:val="001B35AD"/>
    <w:rsid w:val="001B3DC9"/>
    <w:rsid w:val="001D6562"/>
    <w:rsid w:val="001E522A"/>
    <w:rsid w:val="001F618C"/>
    <w:rsid w:val="001F6D88"/>
    <w:rsid w:val="001F7B3F"/>
    <w:rsid w:val="002048F4"/>
    <w:rsid w:val="00207D21"/>
    <w:rsid w:val="00212E43"/>
    <w:rsid w:val="002216CA"/>
    <w:rsid w:val="0023290F"/>
    <w:rsid w:val="00232F63"/>
    <w:rsid w:val="00234E76"/>
    <w:rsid w:val="00241436"/>
    <w:rsid w:val="00242F74"/>
    <w:rsid w:val="0025004C"/>
    <w:rsid w:val="00253474"/>
    <w:rsid w:val="00262522"/>
    <w:rsid w:val="002631C0"/>
    <w:rsid w:val="00271C4E"/>
    <w:rsid w:val="00273476"/>
    <w:rsid w:val="00277E08"/>
    <w:rsid w:val="0028243E"/>
    <w:rsid w:val="00285B7C"/>
    <w:rsid w:val="002914AB"/>
    <w:rsid w:val="002933E9"/>
    <w:rsid w:val="002A312D"/>
    <w:rsid w:val="002B72D6"/>
    <w:rsid w:val="002C2166"/>
    <w:rsid w:val="002C32E0"/>
    <w:rsid w:val="002D7DC9"/>
    <w:rsid w:val="002D7F48"/>
    <w:rsid w:val="002E5744"/>
    <w:rsid w:val="002F07B2"/>
    <w:rsid w:val="003005F4"/>
    <w:rsid w:val="00300626"/>
    <w:rsid w:val="00302A19"/>
    <w:rsid w:val="003032EA"/>
    <w:rsid w:val="00326C92"/>
    <w:rsid w:val="003549E1"/>
    <w:rsid w:val="00367CA1"/>
    <w:rsid w:val="0037523A"/>
    <w:rsid w:val="003800EA"/>
    <w:rsid w:val="00390B34"/>
    <w:rsid w:val="0039654F"/>
    <w:rsid w:val="003A08B8"/>
    <w:rsid w:val="003B0DF6"/>
    <w:rsid w:val="003C5D2D"/>
    <w:rsid w:val="003D3228"/>
    <w:rsid w:val="003E6473"/>
    <w:rsid w:val="003F538E"/>
    <w:rsid w:val="003F5D56"/>
    <w:rsid w:val="00412257"/>
    <w:rsid w:val="00430B49"/>
    <w:rsid w:val="004419F4"/>
    <w:rsid w:val="00444F53"/>
    <w:rsid w:val="00446CDF"/>
    <w:rsid w:val="00447DBB"/>
    <w:rsid w:val="0045112C"/>
    <w:rsid w:val="00474A09"/>
    <w:rsid w:val="004752E2"/>
    <w:rsid w:val="00477E25"/>
    <w:rsid w:val="00485E0D"/>
    <w:rsid w:val="004B5BBC"/>
    <w:rsid w:val="004C5652"/>
    <w:rsid w:val="004D2B48"/>
    <w:rsid w:val="004F49CC"/>
    <w:rsid w:val="00501AB4"/>
    <w:rsid w:val="0051304E"/>
    <w:rsid w:val="00517B3E"/>
    <w:rsid w:val="005214C5"/>
    <w:rsid w:val="00522BDA"/>
    <w:rsid w:val="005315FC"/>
    <w:rsid w:val="00535250"/>
    <w:rsid w:val="005360D5"/>
    <w:rsid w:val="0054445A"/>
    <w:rsid w:val="00560BE0"/>
    <w:rsid w:val="00560D19"/>
    <w:rsid w:val="0056296B"/>
    <w:rsid w:val="00562E73"/>
    <w:rsid w:val="005675E2"/>
    <w:rsid w:val="005760DF"/>
    <w:rsid w:val="00585867"/>
    <w:rsid w:val="005969E7"/>
    <w:rsid w:val="005B4984"/>
    <w:rsid w:val="005B50A2"/>
    <w:rsid w:val="005B590E"/>
    <w:rsid w:val="005B7B0B"/>
    <w:rsid w:val="005C1762"/>
    <w:rsid w:val="005D3BAC"/>
    <w:rsid w:val="005E53BB"/>
    <w:rsid w:val="005F1685"/>
    <w:rsid w:val="005F4C4D"/>
    <w:rsid w:val="005F5B10"/>
    <w:rsid w:val="005F69A1"/>
    <w:rsid w:val="0060053F"/>
    <w:rsid w:val="0060289D"/>
    <w:rsid w:val="0061353C"/>
    <w:rsid w:val="00622D57"/>
    <w:rsid w:val="0063508C"/>
    <w:rsid w:val="0064159F"/>
    <w:rsid w:val="0065444A"/>
    <w:rsid w:val="006570B0"/>
    <w:rsid w:val="00665800"/>
    <w:rsid w:val="00672808"/>
    <w:rsid w:val="00672EB0"/>
    <w:rsid w:val="00675B21"/>
    <w:rsid w:val="00676838"/>
    <w:rsid w:val="006913EA"/>
    <w:rsid w:val="00693A0C"/>
    <w:rsid w:val="006A2ECB"/>
    <w:rsid w:val="006A3787"/>
    <w:rsid w:val="006A4A8E"/>
    <w:rsid w:val="006A51E7"/>
    <w:rsid w:val="006B0595"/>
    <w:rsid w:val="006B63FD"/>
    <w:rsid w:val="006D060A"/>
    <w:rsid w:val="006D2781"/>
    <w:rsid w:val="006D7935"/>
    <w:rsid w:val="006E1A08"/>
    <w:rsid w:val="006E3A30"/>
    <w:rsid w:val="006E6822"/>
    <w:rsid w:val="006F1C35"/>
    <w:rsid w:val="00711060"/>
    <w:rsid w:val="00713B80"/>
    <w:rsid w:val="0071685E"/>
    <w:rsid w:val="00723C96"/>
    <w:rsid w:val="00727D67"/>
    <w:rsid w:val="0073078B"/>
    <w:rsid w:val="00734295"/>
    <w:rsid w:val="007360B4"/>
    <w:rsid w:val="0073688A"/>
    <w:rsid w:val="00742F9B"/>
    <w:rsid w:val="00751AD2"/>
    <w:rsid w:val="00757D48"/>
    <w:rsid w:val="007645FF"/>
    <w:rsid w:val="00770A95"/>
    <w:rsid w:val="00773176"/>
    <w:rsid w:val="00774A2A"/>
    <w:rsid w:val="0079190F"/>
    <w:rsid w:val="00795D3E"/>
    <w:rsid w:val="007B5A44"/>
    <w:rsid w:val="007B7E40"/>
    <w:rsid w:val="007D0734"/>
    <w:rsid w:val="007D6904"/>
    <w:rsid w:val="007F78BB"/>
    <w:rsid w:val="00805577"/>
    <w:rsid w:val="00806D63"/>
    <w:rsid w:val="00812A43"/>
    <w:rsid w:val="008149B7"/>
    <w:rsid w:val="008251C0"/>
    <w:rsid w:val="00827AD0"/>
    <w:rsid w:val="00831337"/>
    <w:rsid w:val="00852377"/>
    <w:rsid w:val="0085615E"/>
    <w:rsid w:val="008662D6"/>
    <w:rsid w:val="00886BE6"/>
    <w:rsid w:val="0089353A"/>
    <w:rsid w:val="0089528A"/>
    <w:rsid w:val="008A1A4F"/>
    <w:rsid w:val="008A342F"/>
    <w:rsid w:val="008A671D"/>
    <w:rsid w:val="008A6C8F"/>
    <w:rsid w:val="008A78C4"/>
    <w:rsid w:val="008B4DFD"/>
    <w:rsid w:val="008C0A87"/>
    <w:rsid w:val="008C1534"/>
    <w:rsid w:val="008F00A0"/>
    <w:rsid w:val="008F0A28"/>
    <w:rsid w:val="009035DB"/>
    <w:rsid w:val="00904DD3"/>
    <w:rsid w:val="009068F1"/>
    <w:rsid w:val="00907A79"/>
    <w:rsid w:val="00931217"/>
    <w:rsid w:val="0093230B"/>
    <w:rsid w:val="0093701E"/>
    <w:rsid w:val="0093728D"/>
    <w:rsid w:val="00950CC2"/>
    <w:rsid w:val="009511BF"/>
    <w:rsid w:val="009555B1"/>
    <w:rsid w:val="009607EF"/>
    <w:rsid w:val="00960F9F"/>
    <w:rsid w:val="00960FD7"/>
    <w:rsid w:val="00961501"/>
    <w:rsid w:val="00961B56"/>
    <w:rsid w:val="009747D1"/>
    <w:rsid w:val="00977A2F"/>
    <w:rsid w:val="00980D05"/>
    <w:rsid w:val="0098726F"/>
    <w:rsid w:val="00992DE6"/>
    <w:rsid w:val="0099420D"/>
    <w:rsid w:val="009A437B"/>
    <w:rsid w:val="009B3782"/>
    <w:rsid w:val="009C42AC"/>
    <w:rsid w:val="009D4A1C"/>
    <w:rsid w:val="009E473E"/>
    <w:rsid w:val="009E6AC6"/>
    <w:rsid w:val="009E78DA"/>
    <w:rsid w:val="00A05347"/>
    <w:rsid w:val="00A16524"/>
    <w:rsid w:val="00A21967"/>
    <w:rsid w:val="00A22EDB"/>
    <w:rsid w:val="00A32E98"/>
    <w:rsid w:val="00A3473D"/>
    <w:rsid w:val="00A514AA"/>
    <w:rsid w:val="00A87FE9"/>
    <w:rsid w:val="00AA1E24"/>
    <w:rsid w:val="00AA2E81"/>
    <w:rsid w:val="00AB4B6C"/>
    <w:rsid w:val="00AC5D56"/>
    <w:rsid w:val="00AD4ECD"/>
    <w:rsid w:val="00AE022B"/>
    <w:rsid w:val="00AE2376"/>
    <w:rsid w:val="00AE51F0"/>
    <w:rsid w:val="00AE54AC"/>
    <w:rsid w:val="00AF4018"/>
    <w:rsid w:val="00B04FFA"/>
    <w:rsid w:val="00B10FD1"/>
    <w:rsid w:val="00B11320"/>
    <w:rsid w:val="00B1143C"/>
    <w:rsid w:val="00B15946"/>
    <w:rsid w:val="00B177E3"/>
    <w:rsid w:val="00B259DB"/>
    <w:rsid w:val="00B25D28"/>
    <w:rsid w:val="00B26C01"/>
    <w:rsid w:val="00B270E7"/>
    <w:rsid w:val="00B27367"/>
    <w:rsid w:val="00B42E0C"/>
    <w:rsid w:val="00B4549D"/>
    <w:rsid w:val="00B4720C"/>
    <w:rsid w:val="00B6421E"/>
    <w:rsid w:val="00B679E5"/>
    <w:rsid w:val="00B72D15"/>
    <w:rsid w:val="00B76747"/>
    <w:rsid w:val="00B826F2"/>
    <w:rsid w:val="00B91571"/>
    <w:rsid w:val="00B91FF5"/>
    <w:rsid w:val="00B923CE"/>
    <w:rsid w:val="00B92F28"/>
    <w:rsid w:val="00BB2E5C"/>
    <w:rsid w:val="00BD4D51"/>
    <w:rsid w:val="00BE44C3"/>
    <w:rsid w:val="00BF37F2"/>
    <w:rsid w:val="00C00CD9"/>
    <w:rsid w:val="00C030D0"/>
    <w:rsid w:val="00C16D25"/>
    <w:rsid w:val="00C22C80"/>
    <w:rsid w:val="00C231BA"/>
    <w:rsid w:val="00C25737"/>
    <w:rsid w:val="00C26C3E"/>
    <w:rsid w:val="00C603B2"/>
    <w:rsid w:val="00C6190E"/>
    <w:rsid w:val="00C62131"/>
    <w:rsid w:val="00C67F42"/>
    <w:rsid w:val="00C72B74"/>
    <w:rsid w:val="00C80438"/>
    <w:rsid w:val="00C8289E"/>
    <w:rsid w:val="00C85A29"/>
    <w:rsid w:val="00C976E4"/>
    <w:rsid w:val="00CB38B2"/>
    <w:rsid w:val="00CD6D6F"/>
    <w:rsid w:val="00CE175E"/>
    <w:rsid w:val="00CE41EA"/>
    <w:rsid w:val="00CF4034"/>
    <w:rsid w:val="00CF79C4"/>
    <w:rsid w:val="00D076C2"/>
    <w:rsid w:val="00D0776A"/>
    <w:rsid w:val="00D12EED"/>
    <w:rsid w:val="00D132C3"/>
    <w:rsid w:val="00D22C69"/>
    <w:rsid w:val="00D22D4B"/>
    <w:rsid w:val="00D2695D"/>
    <w:rsid w:val="00D26D67"/>
    <w:rsid w:val="00D322EB"/>
    <w:rsid w:val="00D417B7"/>
    <w:rsid w:val="00D42926"/>
    <w:rsid w:val="00D44C3B"/>
    <w:rsid w:val="00D460CA"/>
    <w:rsid w:val="00D464CF"/>
    <w:rsid w:val="00D471C5"/>
    <w:rsid w:val="00D5322D"/>
    <w:rsid w:val="00D61E91"/>
    <w:rsid w:val="00D800C3"/>
    <w:rsid w:val="00D81B62"/>
    <w:rsid w:val="00D82F76"/>
    <w:rsid w:val="00D849C7"/>
    <w:rsid w:val="00DB26B1"/>
    <w:rsid w:val="00DB6987"/>
    <w:rsid w:val="00DE1890"/>
    <w:rsid w:val="00E003C7"/>
    <w:rsid w:val="00E01242"/>
    <w:rsid w:val="00E04713"/>
    <w:rsid w:val="00E10D82"/>
    <w:rsid w:val="00E10F69"/>
    <w:rsid w:val="00E159ED"/>
    <w:rsid w:val="00E30935"/>
    <w:rsid w:val="00E53839"/>
    <w:rsid w:val="00E61EBE"/>
    <w:rsid w:val="00E65453"/>
    <w:rsid w:val="00E67F3A"/>
    <w:rsid w:val="00E67FBF"/>
    <w:rsid w:val="00E7132E"/>
    <w:rsid w:val="00E72840"/>
    <w:rsid w:val="00E80C59"/>
    <w:rsid w:val="00E85BCB"/>
    <w:rsid w:val="00E87CBB"/>
    <w:rsid w:val="00E91AAE"/>
    <w:rsid w:val="00E91F41"/>
    <w:rsid w:val="00E94E57"/>
    <w:rsid w:val="00EB656D"/>
    <w:rsid w:val="00EB7195"/>
    <w:rsid w:val="00EE5460"/>
    <w:rsid w:val="00EE5497"/>
    <w:rsid w:val="00EE7842"/>
    <w:rsid w:val="00EF195F"/>
    <w:rsid w:val="00F20E55"/>
    <w:rsid w:val="00F411AF"/>
    <w:rsid w:val="00F51119"/>
    <w:rsid w:val="00F548A7"/>
    <w:rsid w:val="00F560BA"/>
    <w:rsid w:val="00F61F52"/>
    <w:rsid w:val="00F627F0"/>
    <w:rsid w:val="00F6351E"/>
    <w:rsid w:val="00F636BB"/>
    <w:rsid w:val="00F81EBD"/>
    <w:rsid w:val="00F90102"/>
    <w:rsid w:val="00FB0974"/>
    <w:rsid w:val="00FB2408"/>
    <w:rsid w:val="00FB3CE7"/>
    <w:rsid w:val="00FC080D"/>
    <w:rsid w:val="00FD08E0"/>
    <w:rsid w:val="00FD20AE"/>
    <w:rsid w:val="00FE1519"/>
    <w:rsid w:val="00FE2914"/>
    <w:rsid w:val="00FE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50915"/>
  <w15:docId w15:val="{6ED2C8F9-FCBD-4329-86C2-57A6FEB7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75B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675B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675B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75B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675B21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675B21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aliases w:val="Маркер"/>
    <w:basedOn w:val="a"/>
    <w:link w:val="a4"/>
    <w:uiPriority w:val="34"/>
    <w:qFormat/>
    <w:rsid w:val="00675B21"/>
    <w:pPr>
      <w:ind w:left="720"/>
      <w:contextualSpacing/>
    </w:pPr>
  </w:style>
  <w:style w:type="paragraph" w:customStyle="1" w:styleId="ConsPlusNormal">
    <w:name w:val="ConsPlusNormal"/>
    <w:link w:val="ConsPlusNormal0"/>
    <w:rsid w:val="00675B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 Indent"/>
    <w:aliases w:val="Осн текст с отст,Знак"/>
    <w:basedOn w:val="a"/>
    <w:link w:val="a6"/>
    <w:uiPriority w:val="99"/>
    <w:rsid w:val="00675B21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6">
    <w:name w:val="Основной текст с отступом Знак"/>
    <w:aliases w:val="Осн текст с отст Знак,Знак Знак"/>
    <w:basedOn w:val="a0"/>
    <w:link w:val="a5"/>
    <w:uiPriority w:val="99"/>
    <w:rsid w:val="00675B2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675B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675B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nformat0">
    <w:name w:val="ConsPlusNonformat Знак"/>
    <w:link w:val="ConsPlusNonformat"/>
    <w:uiPriority w:val="99"/>
    <w:rsid w:val="00675B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675B2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75B2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6570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570B0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Нижний колонтитул Знак"/>
    <w:basedOn w:val="a0"/>
    <w:link w:val="a8"/>
    <w:uiPriority w:val="99"/>
    <w:rsid w:val="006570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6A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4A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4A8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B454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549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4">
    <w:name w:val="Абзац списка Знак"/>
    <w:aliases w:val="Маркер Знак"/>
    <w:link w:val="a3"/>
    <w:uiPriority w:val="34"/>
    <w:locked/>
    <w:rsid w:val="00A2196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af">
    <w:name w:val="Знак Знак Знак Знак"/>
    <w:basedOn w:val="a"/>
    <w:rsid w:val="0003118B"/>
    <w:pPr>
      <w:widowControl/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 w:bidi="ar-SA"/>
    </w:rPr>
  </w:style>
  <w:style w:type="character" w:styleId="af0">
    <w:name w:val="Strong"/>
    <w:qFormat/>
    <w:rsid w:val="0003118B"/>
    <w:rPr>
      <w:b/>
      <w:bCs/>
    </w:rPr>
  </w:style>
  <w:style w:type="paragraph" w:styleId="af1">
    <w:name w:val="No Spacing"/>
    <w:qFormat/>
    <w:rsid w:val="0003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6421E"/>
    <w:rPr>
      <w:rFonts w:ascii="Calibri" w:eastAsia="Times New Roman" w:hAnsi="Calibri" w:cs="Calibri"/>
      <w:szCs w:val="20"/>
      <w:lang w:eastAsia="ru-RU"/>
    </w:rPr>
  </w:style>
  <w:style w:type="paragraph" w:styleId="af2">
    <w:name w:val="footnote text"/>
    <w:basedOn w:val="a"/>
    <w:link w:val="af3"/>
    <w:rsid w:val="007D6904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3">
    <w:name w:val="Текст сноски Знак"/>
    <w:basedOn w:val="a0"/>
    <w:link w:val="af2"/>
    <w:rsid w:val="007D6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7D6904"/>
    <w:rPr>
      <w:vertAlign w:val="superscript"/>
    </w:rPr>
  </w:style>
  <w:style w:type="character" w:styleId="af5">
    <w:name w:val="Emphasis"/>
    <w:qFormat/>
    <w:rsid w:val="00E159ED"/>
    <w:rPr>
      <w:i/>
      <w:iCs/>
    </w:rPr>
  </w:style>
  <w:style w:type="paragraph" w:customStyle="1" w:styleId="Standard">
    <w:name w:val="Standard"/>
    <w:rsid w:val="00B177E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semiHidden/>
    <w:unhideWhenUsed/>
    <w:rsid w:val="00B26C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color w:val="auto"/>
      <w:sz w:val="20"/>
      <w:szCs w:val="20"/>
      <w:lang w:val="x-none" w:eastAsia="zh-CN" w:bidi="ar-SA"/>
    </w:rPr>
  </w:style>
  <w:style w:type="character" w:customStyle="1" w:styleId="HTML0">
    <w:name w:val="Стандартный HTML Знак"/>
    <w:basedOn w:val="a0"/>
    <w:link w:val="HTML"/>
    <w:semiHidden/>
    <w:rsid w:val="00B26C01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styleId="af6">
    <w:name w:val="Body Text"/>
    <w:basedOn w:val="a"/>
    <w:link w:val="af7"/>
    <w:uiPriority w:val="99"/>
    <w:semiHidden/>
    <w:unhideWhenUsed/>
    <w:rsid w:val="008A78C4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8A78C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5FC2F-3257-4A20-AF50-3648A185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Небогатикова</dc:creator>
  <cp:lastModifiedBy>Пользователь</cp:lastModifiedBy>
  <cp:revision>28</cp:revision>
  <cp:lastPrinted>2022-12-12T13:30:00Z</cp:lastPrinted>
  <dcterms:created xsi:type="dcterms:W3CDTF">2021-09-29T13:29:00Z</dcterms:created>
  <dcterms:modified xsi:type="dcterms:W3CDTF">2022-12-12T13:42:00Z</dcterms:modified>
</cp:coreProperties>
</file>