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6C" w:rsidRPr="00031A6C" w:rsidRDefault="00031A6C" w:rsidP="00031A6C">
      <w:pPr>
        <w:spacing w:line="2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031A6C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Полномочия администрации Донского сельсовета </w:t>
      </w:r>
      <w:proofErr w:type="spellStart"/>
      <w:r w:rsidRPr="00031A6C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>Золотухинского</w:t>
      </w:r>
      <w:proofErr w:type="spellEnd"/>
      <w:r w:rsidRPr="00031A6C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</w:t>
      </w:r>
    </w:p>
    <w:p w:rsidR="00031A6C" w:rsidRPr="00031A6C" w:rsidRDefault="00031A6C" w:rsidP="00031A6C">
      <w:pPr>
        <w:spacing w:after="0" w:line="200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Администрация Донского сельсовета </w:t>
      </w:r>
      <w:proofErr w:type="spellStart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Золотухинского</w:t>
      </w:r>
      <w:proofErr w:type="spellEnd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района осуществляет следующие полномочия:</w:t>
      </w:r>
    </w:p>
    <w:p w:rsidR="00031A6C" w:rsidRPr="00031A6C" w:rsidRDefault="00031A6C" w:rsidP="00031A6C">
      <w:pPr>
        <w:spacing w:after="0" w:line="200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1) обеспечивает исполнительно-распорядительные функции по решению вопросов местного значения Донского сельсовета </w:t>
      </w:r>
      <w:proofErr w:type="spellStart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Золотухинского</w:t>
      </w:r>
      <w:proofErr w:type="spellEnd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района в соответствии со статьей 3 настоящего Устава в интересах населения Донского сельсовета </w:t>
      </w:r>
      <w:proofErr w:type="spellStart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Золотухинского</w:t>
      </w:r>
      <w:proofErr w:type="spellEnd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района;</w:t>
      </w:r>
    </w:p>
    <w:p w:rsidR="00031A6C" w:rsidRPr="00031A6C" w:rsidRDefault="00031A6C" w:rsidP="00031A6C">
      <w:pPr>
        <w:spacing w:after="0" w:line="200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2) разрабатывает для представления Главой Донского сельсовета </w:t>
      </w:r>
      <w:proofErr w:type="spellStart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Золотухинского</w:t>
      </w:r>
      <w:proofErr w:type="spellEnd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района в Собрание депутатов Донского сельсовета </w:t>
      </w:r>
      <w:proofErr w:type="spellStart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Золотухинского</w:t>
      </w:r>
      <w:proofErr w:type="spellEnd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района проект местного бюджета, после утверждения местного бюджета организует его исполнение и готовит отчет о его исполнении;</w:t>
      </w:r>
    </w:p>
    <w:p w:rsidR="00031A6C" w:rsidRPr="00031A6C" w:rsidRDefault="00031A6C" w:rsidP="00031A6C">
      <w:pPr>
        <w:spacing w:after="0" w:line="200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3) разрабатывает для представления Главой Донского сельсовета </w:t>
      </w:r>
      <w:proofErr w:type="spellStart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Золотухинского</w:t>
      </w:r>
      <w:proofErr w:type="spellEnd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района в Собрание депутатов Донского сельсовета </w:t>
      </w:r>
      <w:proofErr w:type="spellStart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Золотухинского</w:t>
      </w:r>
      <w:proofErr w:type="spellEnd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района проекты планов и программ социально-экономического развития Донского сельсовета </w:t>
      </w:r>
      <w:proofErr w:type="spellStart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Золотухинского</w:t>
      </w:r>
      <w:proofErr w:type="spellEnd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района, организует их исполнение;</w:t>
      </w:r>
    </w:p>
    <w:p w:rsidR="00031A6C" w:rsidRPr="00031A6C" w:rsidRDefault="00031A6C" w:rsidP="00031A6C">
      <w:pPr>
        <w:spacing w:after="0" w:line="200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4) управляет имуществом, находящимся в собственности Донского сельсовета </w:t>
      </w:r>
      <w:proofErr w:type="spellStart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Золотухинского</w:t>
      </w:r>
      <w:proofErr w:type="spellEnd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района, в случаях и порядке, установленных Собранием депутатов Донского сельсовета </w:t>
      </w:r>
      <w:proofErr w:type="spellStart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Золотухинского</w:t>
      </w:r>
      <w:proofErr w:type="spellEnd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района;</w:t>
      </w:r>
    </w:p>
    <w:p w:rsidR="00031A6C" w:rsidRPr="00031A6C" w:rsidRDefault="00031A6C" w:rsidP="00031A6C">
      <w:pPr>
        <w:spacing w:after="0" w:line="200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5) создает, реорганизует, ликвидирует муниципальные предприятия и учреждения, а также устанавливает тарифы на услуги муниципальных предприятий и учреждений в порядке, установленном Собранием депутатов Донского сельсовета </w:t>
      </w:r>
      <w:proofErr w:type="spellStart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Золотухинского</w:t>
      </w:r>
      <w:proofErr w:type="spellEnd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района;</w:t>
      </w:r>
    </w:p>
    <w:p w:rsidR="00031A6C" w:rsidRPr="00031A6C" w:rsidRDefault="00031A6C" w:rsidP="00031A6C">
      <w:pPr>
        <w:spacing w:after="0" w:line="200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6) осуществляет муниципальный земельный </w:t>
      </w:r>
      <w:proofErr w:type="gramStart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контроль за</w:t>
      </w:r>
      <w:proofErr w:type="gramEnd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использованием земель на территории Донского сельсовета </w:t>
      </w:r>
      <w:proofErr w:type="spellStart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Золотухинского</w:t>
      </w:r>
      <w:proofErr w:type="spellEnd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района;</w:t>
      </w:r>
    </w:p>
    <w:p w:rsidR="00031A6C" w:rsidRPr="00031A6C" w:rsidRDefault="00031A6C" w:rsidP="00031A6C">
      <w:pPr>
        <w:spacing w:after="0" w:line="200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7) осуществляет иные полномочия в соответствии с действующим законодательством.</w:t>
      </w:r>
    </w:p>
    <w:p w:rsidR="00031A6C" w:rsidRPr="00031A6C" w:rsidRDefault="00031A6C" w:rsidP="00031A6C">
      <w:pPr>
        <w:spacing w:after="150" w:line="200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5. Администрация Донского сельсовета </w:t>
      </w:r>
      <w:proofErr w:type="spellStart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>Золотухинского</w:t>
      </w:r>
      <w:proofErr w:type="spellEnd"/>
      <w:r w:rsidRPr="00031A6C"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  <w:t xml:space="preserve"> района осуществляет свою деятельность в соответствии с федеральным законодательством, законодательством Курской области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745274"/>
    <w:rsid w:val="00835FC3"/>
    <w:rsid w:val="00837D3E"/>
    <w:rsid w:val="00A25223"/>
    <w:rsid w:val="00E409DE"/>
    <w:rsid w:val="00F4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2023-05-09T11:05:00Z</dcterms:created>
  <dcterms:modified xsi:type="dcterms:W3CDTF">2023-05-09T11:05:00Z</dcterms:modified>
</cp:coreProperties>
</file>