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07" w:rsidRDefault="00714084" w:rsidP="0092380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ookmark1"/>
      <w:r w:rsidRPr="00923807">
        <w:rPr>
          <w:rStyle w:val="2135pt"/>
          <w:rFonts w:eastAsia="Arial Unicode MS"/>
          <w:sz w:val="28"/>
          <w:szCs w:val="28"/>
        </w:rPr>
        <w:t>АДМИНИСТРАЦИЯ</w:t>
      </w:r>
      <w:r w:rsidRPr="00923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807">
        <w:rPr>
          <w:rFonts w:ascii="Times New Roman" w:hAnsi="Times New Roman" w:cs="Times New Roman"/>
          <w:b/>
          <w:sz w:val="28"/>
          <w:szCs w:val="28"/>
          <w:lang w:val="ru-RU"/>
        </w:rPr>
        <w:t>ДОНСКОГО СЕЛЬСОВЕТА</w:t>
      </w:r>
    </w:p>
    <w:p w:rsidR="00923807" w:rsidRDefault="00714084" w:rsidP="0092380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3807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  <w:bookmarkStart w:id="1" w:name="_GoBack"/>
      <w:bookmarkEnd w:id="1"/>
    </w:p>
    <w:p w:rsidR="00923807" w:rsidRDefault="00923807" w:rsidP="00923807">
      <w:pPr>
        <w:pStyle w:val="a7"/>
        <w:jc w:val="center"/>
        <w:rPr>
          <w:rStyle w:val="2135pt"/>
          <w:rFonts w:eastAsia="Arial Unicode MS"/>
          <w:sz w:val="28"/>
          <w:szCs w:val="28"/>
          <w:lang w:val="ru-RU"/>
        </w:rPr>
      </w:pPr>
    </w:p>
    <w:p w:rsidR="00B67392" w:rsidRPr="00923807" w:rsidRDefault="00714084" w:rsidP="009238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07">
        <w:rPr>
          <w:rStyle w:val="2135pt"/>
          <w:rFonts w:eastAsia="Arial Unicode MS"/>
          <w:sz w:val="28"/>
          <w:szCs w:val="28"/>
        </w:rPr>
        <w:t>ПОСТАНОВЛЕНИЕ</w:t>
      </w:r>
      <w:bookmarkEnd w:id="0"/>
    </w:p>
    <w:p w:rsidR="002A69E9" w:rsidRDefault="002A69E9" w:rsidP="00923807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B67392" w:rsidRPr="00E46369" w:rsidRDefault="00E46369" w:rsidP="00923807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14084" w:rsidRPr="0092380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15.01.2014 </w:t>
      </w:r>
      <w:r w:rsidR="00714084" w:rsidRPr="0092380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2A69E9" w:rsidRDefault="002A69E9" w:rsidP="00923807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923807" w:rsidRDefault="00714084" w:rsidP="00923807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9238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923807" w:rsidRDefault="00714084" w:rsidP="00923807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9238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69E9">
        <w:rPr>
          <w:rFonts w:ascii="Times New Roman" w:hAnsi="Times New Roman" w:cs="Times New Roman"/>
          <w:sz w:val="28"/>
          <w:szCs w:val="28"/>
          <w:lang w:val="ru-RU"/>
        </w:rPr>
        <w:t xml:space="preserve">Донского сельсовета </w:t>
      </w:r>
      <w:r w:rsidRPr="00923807">
        <w:rPr>
          <w:rFonts w:ascii="Times New Roman" w:hAnsi="Times New Roman" w:cs="Times New Roman"/>
          <w:sz w:val="28"/>
          <w:szCs w:val="28"/>
        </w:rPr>
        <w:t>Золотухинского района</w:t>
      </w:r>
    </w:p>
    <w:p w:rsidR="00923807" w:rsidRDefault="00714084" w:rsidP="00923807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923807">
        <w:rPr>
          <w:rFonts w:ascii="Times New Roman" w:hAnsi="Times New Roman" w:cs="Times New Roman"/>
          <w:sz w:val="28"/>
          <w:szCs w:val="28"/>
        </w:rPr>
        <w:t xml:space="preserve">от </w:t>
      </w:r>
      <w:r w:rsidR="00F342FC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923807">
        <w:rPr>
          <w:rFonts w:ascii="Times New Roman" w:hAnsi="Times New Roman" w:cs="Times New Roman"/>
          <w:sz w:val="28"/>
          <w:szCs w:val="28"/>
        </w:rPr>
        <w:t>.0</w:t>
      </w:r>
      <w:r w:rsidR="00F342F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23807">
        <w:rPr>
          <w:rFonts w:ascii="Times New Roman" w:hAnsi="Times New Roman" w:cs="Times New Roman"/>
          <w:sz w:val="28"/>
          <w:szCs w:val="28"/>
        </w:rPr>
        <w:t>.2013 г. №</w:t>
      </w:r>
      <w:r w:rsidR="00F342FC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Pr="00923807">
        <w:rPr>
          <w:rFonts w:ascii="Times New Roman" w:hAnsi="Times New Roman" w:cs="Times New Roman"/>
          <w:sz w:val="28"/>
          <w:szCs w:val="28"/>
        </w:rPr>
        <w:t xml:space="preserve"> «О некоторых вопросах</w:t>
      </w:r>
    </w:p>
    <w:p w:rsidR="00923807" w:rsidRDefault="00714084" w:rsidP="00923807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238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380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</w:t>
      </w:r>
    </w:p>
    <w:p w:rsidR="00923807" w:rsidRDefault="00714084" w:rsidP="00923807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923807">
        <w:rPr>
          <w:rFonts w:ascii="Times New Roman" w:hAnsi="Times New Roman" w:cs="Times New Roman"/>
          <w:sz w:val="28"/>
          <w:szCs w:val="28"/>
        </w:rPr>
        <w:t>муниципальные должности на постоянной основе,</w:t>
      </w:r>
    </w:p>
    <w:p w:rsidR="00B67392" w:rsidRPr="00923807" w:rsidRDefault="00714084" w:rsidP="0092380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3807">
        <w:rPr>
          <w:rFonts w:ascii="Times New Roman" w:hAnsi="Times New Roman" w:cs="Times New Roman"/>
          <w:sz w:val="28"/>
          <w:szCs w:val="28"/>
        </w:rPr>
        <w:t>должности муниципальной службы»</w:t>
      </w:r>
    </w:p>
    <w:p w:rsidR="00923807" w:rsidRDefault="00923807" w:rsidP="00923807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923807" w:rsidRDefault="00923807" w:rsidP="00923807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B67392" w:rsidRPr="00923807" w:rsidRDefault="00923807" w:rsidP="0092380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="00714084" w:rsidRPr="00923807">
        <w:rPr>
          <w:rFonts w:ascii="Times New Roman" w:hAnsi="Times New Roman" w:cs="Times New Roman"/>
          <w:sz w:val="28"/>
          <w:szCs w:val="28"/>
        </w:rPr>
        <w:t xml:space="preserve">В </w:t>
      </w:r>
      <w:r w:rsidR="00E46369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714084" w:rsidRPr="00923807">
        <w:rPr>
          <w:rFonts w:ascii="Times New Roman" w:hAnsi="Times New Roman" w:cs="Times New Roman"/>
          <w:sz w:val="28"/>
          <w:szCs w:val="28"/>
        </w:rPr>
        <w:t xml:space="preserve"> с Федеральным законом от</w:t>
      </w:r>
      <w:r w:rsidR="00714084" w:rsidRPr="00923807">
        <w:rPr>
          <w:rStyle w:val="0pt"/>
          <w:rFonts w:eastAsia="Arial Unicode MS"/>
          <w:sz w:val="28"/>
          <w:szCs w:val="28"/>
        </w:rPr>
        <w:t xml:space="preserve"> 3</w:t>
      </w:r>
      <w:r w:rsidR="00714084" w:rsidRPr="00923807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14084" w:rsidRPr="00923807">
        <w:rPr>
          <w:rStyle w:val="0pt"/>
          <w:rFonts w:eastAsia="Arial Unicode MS"/>
          <w:sz w:val="28"/>
          <w:szCs w:val="28"/>
        </w:rPr>
        <w:t xml:space="preserve"> 2012</w:t>
      </w:r>
      <w:r w:rsidR="00714084" w:rsidRPr="009238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084" w:rsidRPr="00923807">
        <w:rPr>
          <w:rStyle w:val="0pt"/>
          <w:rFonts w:eastAsia="Arial Unicode MS"/>
          <w:sz w:val="28"/>
          <w:szCs w:val="28"/>
        </w:rPr>
        <w:t xml:space="preserve"> №230-Ф3 </w:t>
      </w:r>
      <w:r w:rsidR="00714084" w:rsidRPr="00923807">
        <w:rPr>
          <w:rFonts w:ascii="Times New Roman" w:hAnsi="Times New Roman" w:cs="Times New Roman"/>
          <w:sz w:val="28"/>
          <w:szCs w:val="28"/>
        </w:rPr>
        <w:t>«О контроле за соответствием, расходов лиц, замещающих</w:t>
      </w:r>
      <w:r w:rsidR="00714084" w:rsidRPr="00923807">
        <w:rPr>
          <w:rStyle w:val="0pt"/>
          <w:rFonts w:eastAsia="Arial Unicode MS"/>
          <w:sz w:val="28"/>
          <w:szCs w:val="28"/>
        </w:rPr>
        <w:t xml:space="preserve"> государственные </w:t>
      </w:r>
      <w:r w:rsidR="00714084" w:rsidRPr="00923807">
        <w:rPr>
          <w:rFonts w:ascii="Times New Roman" w:hAnsi="Times New Roman" w:cs="Times New Roman"/>
          <w:sz w:val="28"/>
          <w:szCs w:val="28"/>
        </w:rPr>
        <w:t>должности, и иных лиц их доходам», Законом Курской области</w:t>
      </w:r>
      <w:r w:rsidR="00714084" w:rsidRPr="00923807">
        <w:rPr>
          <w:rStyle w:val="0pt"/>
          <w:rFonts w:eastAsia="Arial Unicode MS"/>
          <w:sz w:val="28"/>
          <w:szCs w:val="28"/>
        </w:rPr>
        <w:t xml:space="preserve"> от 28</w:t>
      </w:r>
      <w:r w:rsidR="00F342FC">
        <w:rPr>
          <w:rStyle w:val="0pt"/>
          <w:rFonts w:eastAsia="Arial Unicode MS"/>
          <w:sz w:val="28"/>
          <w:szCs w:val="28"/>
          <w:lang w:val="ru-RU"/>
        </w:rPr>
        <w:t>.</w:t>
      </w:r>
      <w:r w:rsidR="00714084" w:rsidRPr="00923807">
        <w:rPr>
          <w:rStyle w:val="0pt"/>
          <w:rFonts w:eastAsia="Arial Unicode MS"/>
          <w:sz w:val="28"/>
          <w:szCs w:val="28"/>
        </w:rPr>
        <w:t xml:space="preserve">03.2013 </w:t>
      </w:r>
      <w:r w:rsidR="00714084" w:rsidRPr="00923807">
        <w:rPr>
          <w:rFonts w:ascii="Times New Roman" w:hAnsi="Times New Roman" w:cs="Times New Roman"/>
          <w:sz w:val="28"/>
          <w:szCs w:val="28"/>
        </w:rPr>
        <w:t>№2-ЗКО «О некоторых вопросах контроля</w:t>
      </w:r>
      <w:r w:rsidR="00714084" w:rsidRPr="00923807">
        <w:rPr>
          <w:rStyle w:val="0pt"/>
          <w:rFonts w:eastAsia="Arial Unicode MS"/>
          <w:sz w:val="28"/>
          <w:szCs w:val="28"/>
        </w:rPr>
        <w:t xml:space="preserve"> за</w:t>
      </w:r>
      <w:r w:rsidR="00714084" w:rsidRPr="00923807">
        <w:rPr>
          <w:rFonts w:ascii="Times New Roman" w:hAnsi="Times New Roman" w:cs="Times New Roman"/>
          <w:sz w:val="28"/>
          <w:szCs w:val="28"/>
        </w:rPr>
        <w:t xml:space="preserve"> соответствием</w:t>
      </w:r>
      <w:r w:rsidR="00714084" w:rsidRPr="00923807">
        <w:rPr>
          <w:rStyle w:val="0pt"/>
          <w:rFonts w:eastAsia="Arial Unicode MS"/>
          <w:sz w:val="28"/>
          <w:szCs w:val="28"/>
        </w:rPr>
        <w:t xml:space="preserve"> расходов лиц, </w:t>
      </w:r>
      <w:r w:rsidR="00714084" w:rsidRPr="00923807">
        <w:rPr>
          <w:rFonts w:ascii="Times New Roman" w:hAnsi="Times New Roman" w:cs="Times New Roman"/>
          <w:sz w:val="28"/>
          <w:szCs w:val="28"/>
        </w:rPr>
        <w:t>замещающих государственные должности, и иных лиц их доходам в</w:t>
      </w:r>
      <w:r w:rsidR="00714084" w:rsidRPr="00923807">
        <w:rPr>
          <w:rStyle w:val="0pt"/>
          <w:rFonts w:eastAsia="Arial Unicode MS"/>
          <w:sz w:val="28"/>
          <w:szCs w:val="28"/>
        </w:rPr>
        <w:t xml:space="preserve"> Курской </w:t>
      </w:r>
      <w:r w:rsidR="00714084" w:rsidRPr="00923807">
        <w:rPr>
          <w:rFonts w:ascii="Times New Roman" w:hAnsi="Times New Roman" w:cs="Times New Roman"/>
          <w:sz w:val="28"/>
          <w:szCs w:val="28"/>
        </w:rPr>
        <w:t xml:space="preserve">области», Уставом муниципального </w:t>
      </w:r>
      <w:r w:rsidR="00F342FC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«Донской сельсовет» </w:t>
      </w:r>
      <w:proofErr w:type="spellStart"/>
      <w:r w:rsidR="00714084" w:rsidRPr="00923807">
        <w:rPr>
          <w:rFonts w:ascii="Times New Roman" w:hAnsi="Times New Roman" w:cs="Times New Roman"/>
          <w:sz w:val="28"/>
          <w:szCs w:val="28"/>
        </w:rPr>
        <w:t>Золотухинск</w:t>
      </w:r>
      <w:proofErr w:type="spellEnd"/>
      <w:r w:rsidR="00F342FC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714084" w:rsidRPr="0092380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42F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14084" w:rsidRPr="00923807">
        <w:rPr>
          <w:rFonts w:ascii="Times New Roman" w:hAnsi="Times New Roman" w:cs="Times New Roman"/>
          <w:sz w:val="28"/>
          <w:szCs w:val="28"/>
        </w:rPr>
        <w:t xml:space="preserve"> Курской области Администрация</w:t>
      </w:r>
      <w:proofErr w:type="gramEnd"/>
      <w:r w:rsidR="00714084" w:rsidRPr="00923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Донского сельсовета </w:t>
      </w:r>
      <w:r w:rsidR="00714084" w:rsidRPr="00923807">
        <w:rPr>
          <w:rFonts w:ascii="Times New Roman" w:hAnsi="Times New Roman" w:cs="Times New Roman"/>
          <w:sz w:val="28"/>
          <w:szCs w:val="28"/>
        </w:rPr>
        <w:t>Золотухинского района Курской</w:t>
      </w:r>
      <w:r w:rsidR="00714084" w:rsidRPr="00923807">
        <w:rPr>
          <w:rStyle w:val="0pt"/>
          <w:rFonts w:eastAsia="Arial Unicode MS"/>
          <w:sz w:val="28"/>
          <w:szCs w:val="28"/>
        </w:rPr>
        <w:t xml:space="preserve"> области </w:t>
      </w:r>
      <w:r w:rsidR="00714084" w:rsidRPr="009238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42FC" w:rsidRDefault="00923807" w:rsidP="0092380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4084" w:rsidRPr="00923807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Донского сельсовета </w:t>
      </w:r>
      <w:r w:rsidR="00714084" w:rsidRPr="00923807">
        <w:rPr>
          <w:rFonts w:ascii="Times New Roman" w:hAnsi="Times New Roman" w:cs="Times New Roman"/>
          <w:sz w:val="28"/>
          <w:szCs w:val="28"/>
        </w:rPr>
        <w:t xml:space="preserve">Золотухинского района от </w:t>
      </w:r>
      <w:r w:rsidR="00F342FC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714084" w:rsidRPr="00923807">
        <w:rPr>
          <w:rFonts w:ascii="Times New Roman" w:hAnsi="Times New Roman" w:cs="Times New Roman"/>
          <w:sz w:val="28"/>
          <w:szCs w:val="28"/>
        </w:rPr>
        <w:t>.0</w:t>
      </w:r>
      <w:r w:rsidR="00F342F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14084" w:rsidRPr="00923807">
        <w:rPr>
          <w:rFonts w:ascii="Times New Roman" w:hAnsi="Times New Roman" w:cs="Times New Roman"/>
          <w:sz w:val="28"/>
          <w:szCs w:val="28"/>
        </w:rPr>
        <w:t>.2013 г. №</w:t>
      </w:r>
      <w:r w:rsidR="00F342FC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="00714084" w:rsidRPr="00923807">
        <w:rPr>
          <w:rFonts w:ascii="Times New Roman" w:hAnsi="Times New Roman" w:cs="Times New Roman"/>
          <w:sz w:val="28"/>
          <w:szCs w:val="28"/>
        </w:rPr>
        <w:t xml:space="preserve"> «О некоторых вопросах </w:t>
      </w:r>
      <w:proofErr w:type="gramStart"/>
      <w:r w:rsidR="00714084" w:rsidRPr="009238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14084" w:rsidRPr="0092380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муниципальные</w:t>
      </w:r>
      <w:r w:rsidR="00714084" w:rsidRPr="00923807">
        <w:rPr>
          <w:rStyle w:val="0pt"/>
          <w:rFonts w:eastAsia="Arial Unicode MS"/>
          <w:sz w:val="28"/>
          <w:szCs w:val="28"/>
        </w:rPr>
        <w:t xml:space="preserve"> должности</w:t>
      </w:r>
      <w:r w:rsidR="00714084" w:rsidRPr="00923807">
        <w:rPr>
          <w:rFonts w:ascii="Times New Roman" w:hAnsi="Times New Roman" w:cs="Times New Roman"/>
          <w:sz w:val="28"/>
          <w:szCs w:val="28"/>
        </w:rPr>
        <w:t xml:space="preserve"> на</w:t>
      </w:r>
      <w:r w:rsidR="00714084" w:rsidRPr="00923807">
        <w:rPr>
          <w:rStyle w:val="0pt"/>
          <w:rFonts w:eastAsia="Arial Unicode MS"/>
          <w:sz w:val="28"/>
          <w:szCs w:val="28"/>
        </w:rPr>
        <w:t xml:space="preserve"> постоянной основе, </w:t>
      </w:r>
      <w:r w:rsidR="00714084" w:rsidRPr="00923807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службы» следующие изменения: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4084" w:rsidRPr="00923807">
        <w:rPr>
          <w:rFonts w:ascii="Times New Roman" w:hAnsi="Times New Roman" w:cs="Times New Roman"/>
          <w:sz w:val="28"/>
          <w:szCs w:val="28"/>
        </w:rPr>
        <w:t>-</w:t>
      </w:r>
      <w:r w:rsidR="00E463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4084" w:rsidRPr="00923807">
        <w:rPr>
          <w:rFonts w:ascii="Times New Roman" w:hAnsi="Times New Roman" w:cs="Times New Roman"/>
          <w:sz w:val="28"/>
          <w:szCs w:val="28"/>
        </w:rPr>
        <w:t>исключить пункты 1 и 3;</w:t>
      </w:r>
    </w:p>
    <w:p w:rsidR="00B67392" w:rsidRPr="00923807" w:rsidRDefault="00F342FC" w:rsidP="0092380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4084" w:rsidRPr="00923807">
        <w:rPr>
          <w:rFonts w:ascii="Times New Roman" w:hAnsi="Times New Roman" w:cs="Times New Roman"/>
          <w:sz w:val="28"/>
          <w:szCs w:val="28"/>
        </w:rPr>
        <w:t>-</w:t>
      </w:r>
      <w:r w:rsidR="00E463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4084" w:rsidRPr="00923807">
        <w:rPr>
          <w:rFonts w:ascii="Times New Roman" w:hAnsi="Times New Roman" w:cs="Times New Roman"/>
          <w:sz w:val="28"/>
          <w:szCs w:val="28"/>
        </w:rPr>
        <w:t>пункт 2 считать пунктом 1;</w:t>
      </w:r>
    </w:p>
    <w:p w:rsidR="00923807" w:rsidRPr="00923807" w:rsidRDefault="00923807" w:rsidP="0092380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4084" w:rsidRPr="00923807">
        <w:rPr>
          <w:rFonts w:ascii="Times New Roman" w:hAnsi="Times New Roman" w:cs="Times New Roman"/>
          <w:sz w:val="28"/>
          <w:szCs w:val="28"/>
        </w:rPr>
        <w:t>-</w:t>
      </w:r>
      <w:r w:rsidR="00F342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4084" w:rsidRPr="00923807">
        <w:rPr>
          <w:rFonts w:ascii="Times New Roman" w:hAnsi="Times New Roman" w:cs="Times New Roman"/>
          <w:sz w:val="28"/>
          <w:szCs w:val="28"/>
        </w:rPr>
        <w:t xml:space="preserve">пункты 3.1. и 3.2 считать пунктом 2, который изложить в следующей редакции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4084" w:rsidRPr="00923807">
        <w:rPr>
          <w:rFonts w:ascii="Times New Roman" w:hAnsi="Times New Roman" w:cs="Times New Roman"/>
          <w:sz w:val="28"/>
          <w:szCs w:val="28"/>
        </w:rPr>
        <w:t>«2. Утвердить:</w:t>
      </w:r>
    </w:p>
    <w:p w:rsidR="00B67392" w:rsidRPr="00923807" w:rsidRDefault="00923807" w:rsidP="0092380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4084" w:rsidRPr="00923807">
        <w:rPr>
          <w:rFonts w:ascii="Times New Roman" w:hAnsi="Times New Roman" w:cs="Times New Roman"/>
          <w:sz w:val="28"/>
          <w:szCs w:val="28"/>
        </w:rPr>
        <w:t>-</w:t>
      </w:r>
      <w:r w:rsidR="00F342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4084" w:rsidRPr="00923807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службы, при</w:t>
      </w:r>
      <w:r w:rsidR="00714084" w:rsidRPr="00923807">
        <w:rPr>
          <w:rStyle w:val="0pt0"/>
          <w:rFonts w:eastAsia="Arial Unicode MS"/>
          <w:sz w:val="28"/>
          <w:szCs w:val="28"/>
        </w:rPr>
        <w:t xml:space="preserve"> замещении которых </w:t>
      </w:r>
      <w:r w:rsidR="00714084" w:rsidRPr="00923807">
        <w:rPr>
          <w:rFonts w:ascii="Times New Roman" w:hAnsi="Times New Roman" w:cs="Times New Roman"/>
          <w:sz w:val="28"/>
          <w:szCs w:val="28"/>
        </w:rPr>
        <w:t>муниципальные служащие обязаны представлять сведения</w:t>
      </w:r>
      <w:r w:rsidR="00714084" w:rsidRPr="00923807">
        <w:rPr>
          <w:rStyle w:val="0pt0"/>
          <w:rFonts w:eastAsia="Arial Unicode MS"/>
          <w:sz w:val="28"/>
          <w:szCs w:val="28"/>
        </w:rPr>
        <w:t xml:space="preserve"> о</w:t>
      </w:r>
      <w:r w:rsidR="00714084" w:rsidRPr="00923807">
        <w:rPr>
          <w:rFonts w:ascii="Times New Roman" w:hAnsi="Times New Roman" w:cs="Times New Roman"/>
          <w:sz w:val="28"/>
          <w:szCs w:val="28"/>
        </w:rPr>
        <w:t xml:space="preserve"> своих расходах, а так же супруга (супруги), несовершеннолетних детей согласно приложению </w:t>
      </w:r>
      <w:r w:rsidR="00714084" w:rsidRPr="00923807">
        <w:rPr>
          <w:rStyle w:val="Dotum135pt-1pt"/>
          <w:rFonts w:ascii="Times New Roman" w:hAnsi="Times New Roman" w:cs="Times New Roman"/>
          <w:sz w:val="28"/>
          <w:szCs w:val="28"/>
        </w:rPr>
        <w:t>№1;</w:t>
      </w:r>
    </w:p>
    <w:p w:rsidR="00B67392" w:rsidRPr="00923807" w:rsidRDefault="00923807" w:rsidP="0092380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4084" w:rsidRPr="00923807">
        <w:rPr>
          <w:rFonts w:ascii="Times New Roman" w:hAnsi="Times New Roman" w:cs="Times New Roman"/>
          <w:sz w:val="28"/>
          <w:szCs w:val="28"/>
        </w:rPr>
        <w:t>-форму справки о расходах муниципального служащего, а также его супруга (супруги) и несовершеннолетних детей</w:t>
      </w:r>
      <w:proofErr w:type="gramStart"/>
      <w:r w:rsidR="00F342F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14084" w:rsidRPr="0092380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67392" w:rsidRPr="00923807" w:rsidRDefault="00923807" w:rsidP="0092380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4084" w:rsidRPr="00923807">
        <w:rPr>
          <w:rFonts w:ascii="Times New Roman" w:hAnsi="Times New Roman" w:cs="Times New Roman"/>
          <w:sz w:val="28"/>
          <w:szCs w:val="28"/>
        </w:rPr>
        <w:t>-пункты 4 и 5 считать соответственно пунктами 3 и 4.</w:t>
      </w:r>
    </w:p>
    <w:p w:rsidR="00B67392" w:rsidRPr="00923807" w:rsidRDefault="00923807" w:rsidP="0092380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2. </w:t>
      </w:r>
      <w:proofErr w:type="gramStart"/>
      <w:r w:rsidR="00714084" w:rsidRPr="00923807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4084" w:rsidRPr="009238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14084" w:rsidRPr="0092380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2A69E9">
        <w:rPr>
          <w:rFonts w:ascii="Times New Roman" w:hAnsi="Times New Roman" w:cs="Times New Roman"/>
          <w:sz w:val="28"/>
          <w:szCs w:val="28"/>
          <w:lang w:val="ru-RU"/>
        </w:rPr>
        <w:t xml:space="preserve">Донского сельсовета </w:t>
      </w:r>
      <w:r w:rsidR="00714084" w:rsidRPr="00923807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2A69E9">
        <w:rPr>
          <w:rFonts w:ascii="Times New Roman" w:hAnsi="Times New Roman" w:cs="Times New Roman"/>
          <w:sz w:val="28"/>
          <w:szCs w:val="28"/>
          <w:lang w:val="ru-RU"/>
        </w:rPr>
        <w:t>Азарова В.Ю</w:t>
      </w:r>
      <w:r w:rsidR="00714084" w:rsidRPr="00923807">
        <w:rPr>
          <w:rStyle w:val="0pt0"/>
          <w:rFonts w:eastAsia="Arial Unicode MS"/>
          <w:sz w:val="28"/>
          <w:szCs w:val="28"/>
        </w:rPr>
        <w:t>.</w:t>
      </w:r>
    </w:p>
    <w:p w:rsidR="00B67392" w:rsidRPr="00923807" w:rsidRDefault="00923807" w:rsidP="0092380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A69E9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714084" w:rsidRPr="00923807">
        <w:rPr>
          <w:rFonts w:ascii="Times New Roman" w:hAnsi="Times New Roman" w:cs="Times New Roman"/>
          <w:sz w:val="28"/>
          <w:szCs w:val="28"/>
        </w:rPr>
        <w:t>Постановление</w:t>
      </w:r>
      <w:r w:rsidR="00714084" w:rsidRPr="00923807">
        <w:rPr>
          <w:rFonts w:ascii="Times New Roman" w:hAnsi="Times New Roman" w:cs="Times New Roman"/>
          <w:sz w:val="28"/>
          <w:szCs w:val="28"/>
        </w:rPr>
        <w:tab/>
      </w:r>
      <w:r w:rsidR="002A6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4084" w:rsidRPr="00923807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B67392" w:rsidRDefault="00B67392" w:rsidP="0092380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69E9" w:rsidRDefault="002A69E9" w:rsidP="0092380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69E9" w:rsidRDefault="002A69E9" w:rsidP="0092380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69E9" w:rsidRPr="002A69E9" w:rsidRDefault="00F342FC" w:rsidP="0092380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Донского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В.В. Неведров</w:t>
      </w:r>
    </w:p>
    <w:sectPr w:rsidR="002A69E9" w:rsidRPr="002A69E9" w:rsidSect="00923807">
      <w:type w:val="continuous"/>
      <w:pgSz w:w="11905" w:h="16837"/>
      <w:pgMar w:top="567" w:right="567" w:bottom="567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43" w:rsidRDefault="00041443">
      <w:r>
        <w:separator/>
      </w:r>
    </w:p>
  </w:endnote>
  <w:endnote w:type="continuationSeparator" w:id="0">
    <w:p w:rsidR="00041443" w:rsidRDefault="0004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43" w:rsidRDefault="00041443"/>
  </w:footnote>
  <w:footnote w:type="continuationSeparator" w:id="0">
    <w:p w:rsidR="00041443" w:rsidRDefault="000414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1894"/>
    <w:multiLevelType w:val="multilevel"/>
    <w:tmpl w:val="3730BE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92"/>
    <w:rsid w:val="00041443"/>
    <w:rsid w:val="002925B3"/>
    <w:rsid w:val="002A69E9"/>
    <w:rsid w:val="00714084"/>
    <w:rsid w:val="00923807"/>
    <w:rsid w:val="00B67392"/>
    <w:rsid w:val="00DF744A"/>
    <w:rsid w:val="00E46369"/>
    <w:rsid w:val="00F3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Dotum" w:eastAsia="Dotum" w:hAnsi="Dotum" w:cs="Dotum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5pt">
    <w:name w:val="Заголовок №2 + 13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Dotum" w:eastAsia="Dotum" w:hAnsi="Dotum" w:cs="Dotum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TimesNewRoman13pt">
    <w:name w:val="Основной текст (3) + Times New Roman;13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Dotum135pt-1pt">
    <w:name w:val="Основной текст + Dotum;13;5 pt;Интервал -1 pt"/>
    <w:basedOn w:val="a4"/>
    <w:rPr>
      <w:rFonts w:ascii="Dotum" w:eastAsia="Dotum" w:hAnsi="Dotum" w:cs="Dotum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2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440" w:line="0" w:lineRule="atLeast"/>
      <w:outlineLvl w:val="0"/>
    </w:pPr>
    <w:rPr>
      <w:rFonts w:ascii="Dotum" w:eastAsia="Dotum" w:hAnsi="Dotum" w:cs="Dotum"/>
      <w:b/>
      <w:bCs/>
      <w:i/>
      <w:iCs/>
      <w:sz w:val="25"/>
      <w:szCs w:val="25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440" w:line="641" w:lineRule="exact"/>
      <w:ind w:hanging="210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line="0" w:lineRule="atLeast"/>
    </w:pPr>
    <w:rPr>
      <w:rFonts w:ascii="Dotum" w:eastAsia="Dotum" w:hAnsi="Dotum" w:cs="Dotum"/>
      <w:b/>
      <w:bCs/>
      <w:i/>
      <w:iCs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923807"/>
    <w:rPr>
      <w:color w:val="000000"/>
    </w:rPr>
  </w:style>
  <w:style w:type="paragraph" w:styleId="a8">
    <w:name w:val="header"/>
    <w:basedOn w:val="a"/>
    <w:link w:val="a9"/>
    <w:uiPriority w:val="99"/>
    <w:unhideWhenUsed/>
    <w:rsid w:val="002A69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69E9"/>
    <w:rPr>
      <w:color w:val="000000"/>
    </w:rPr>
  </w:style>
  <w:style w:type="paragraph" w:styleId="aa">
    <w:name w:val="footer"/>
    <w:basedOn w:val="a"/>
    <w:link w:val="ab"/>
    <w:uiPriority w:val="99"/>
    <w:unhideWhenUsed/>
    <w:rsid w:val="002A69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69E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Dotum" w:eastAsia="Dotum" w:hAnsi="Dotum" w:cs="Dotum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5pt">
    <w:name w:val="Заголовок №2 + 13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Dotum" w:eastAsia="Dotum" w:hAnsi="Dotum" w:cs="Dotum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TimesNewRoman13pt">
    <w:name w:val="Основной текст (3) + Times New Roman;13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Dotum135pt-1pt">
    <w:name w:val="Основной текст + Dotum;13;5 pt;Интервал -1 pt"/>
    <w:basedOn w:val="a4"/>
    <w:rPr>
      <w:rFonts w:ascii="Dotum" w:eastAsia="Dotum" w:hAnsi="Dotum" w:cs="Dotum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2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440" w:line="0" w:lineRule="atLeast"/>
      <w:outlineLvl w:val="0"/>
    </w:pPr>
    <w:rPr>
      <w:rFonts w:ascii="Dotum" w:eastAsia="Dotum" w:hAnsi="Dotum" w:cs="Dotum"/>
      <w:b/>
      <w:bCs/>
      <w:i/>
      <w:iCs/>
      <w:sz w:val="25"/>
      <w:szCs w:val="25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440" w:line="641" w:lineRule="exact"/>
      <w:ind w:hanging="210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line="0" w:lineRule="atLeast"/>
    </w:pPr>
    <w:rPr>
      <w:rFonts w:ascii="Dotum" w:eastAsia="Dotum" w:hAnsi="Dotum" w:cs="Dotum"/>
      <w:b/>
      <w:bCs/>
      <w:i/>
      <w:iCs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923807"/>
    <w:rPr>
      <w:color w:val="000000"/>
    </w:rPr>
  </w:style>
  <w:style w:type="paragraph" w:styleId="a8">
    <w:name w:val="header"/>
    <w:basedOn w:val="a"/>
    <w:link w:val="a9"/>
    <w:uiPriority w:val="99"/>
    <w:unhideWhenUsed/>
    <w:rsid w:val="002A69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69E9"/>
    <w:rPr>
      <w:color w:val="000000"/>
    </w:rPr>
  </w:style>
  <w:style w:type="paragraph" w:styleId="aa">
    <w:name w:val="footer"/>
    <w:basedOn w:val="a"/>
    <w:link w:val="ab"/>
    <w:uiPriority w:val="99"/>
    <w:unhideWhenUsed/>
    <w:rsid w:val="002A69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69E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2014-01-30T09:48:00Z</cp:lastPrinted>
  <dcterms:created xsi:type="dcterms:W3CDTF">2014-01-29T07:43:00Z</dcterms:created>
  <dcterms:modified xsi:type="dcterms:W3CDTF">2014-01-30T10:01:00Z</dcterms:modified>
</cp:coreProperties>
</file>